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FF" w:rsidRDefault="00281BFF">
      <w:pPr>
        <w:adjustRightInd w:val="0"/>
        <w:snapToGrid w:val="0"/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附件：</w:t>
      </w:r>
      <w:r>
        <w:rPr>
          <w:rFonts w:ascii="宋体" w:hAnsi="宋体" w:cs="宋体"/>
          <w:sz w:val="32"/>
          <w:szCs w:val="32"/>
        </w:rPr>
        <w:t>1</w:t>
      </w:r>
    </w:p>
    <w:p w:rsidR="00281BFF" w:rsidRDefault="00281BFF">
      <w:pPr>
        <w:adjustRightInd w:val="0"/>
        <w:snapToGrid w:val="0"/>
        <w:spacing w:line="560" w:lineRule="exact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2016</w:t>
      </w:r>
      <w:r w:rsidR="00B041B7">
        <w:rPr>
          <w:rFonts w:ascii="宋体" w:hAnsi="宋体" w:cs="宋体" w:hint="eastAsia"/>
          <w:b/>
          <w:bCs/>
          <w:sz w:val="36"/>
          <w:szCs w:val="36"/>
        </w:rPr>
        <w:t>年下</w:t>
      </w:r>
      <w:r>
        <w:rPr>
          <w:rFonts w:ascii="宋体" w:hAnsi="宋体" w:cs="宋体" w:hint="eastAsia"/>
          <w:b/>
          <w:bCs/>
          <w:sz w:val="36"/>
          <w:szCs w:val="36"/>
        </w:rPr>
        <w:t>半年</w:t>
      </w:r>
      <w:r>
        <w:rPr>
          <w:rFonts w:ascii="宋体" w:hAnsi="宋体" w:cs="宋体"/>
          <w:b/>
          <w:bCs/>
          <w:sz w:val="36"/>
          <w:szCs w:val="36"/>
        </w:rPr>
        <w:t>CET4-6</w:t>
      </w:r>
      <w:r>
        <w:rPr>
          <w:rFonts w:ascii="宋体" w:hAnsi="宋体" w:cs="宋体" w:hint="eastAsia"/>
          <w:b/>
          <w:bCs/>
          <w:sz w:val="36"/>
          <w:szCs w:val="36"/>
        </w:rPr>
        <w:t>和</w:t>
      </w:r>
      <w:r>
        <w:rPr>
          <w:rFonts w:ascii="宋体" w:hAnsi="宋体" w:cs="宋体"/>
          <w:b/>
          <w:bCs/>
          <w:sz w:val="36"/>
          <w:szCs w:val="36"/>
        </w:rPr>
        <w:t>A-B</w:t>
      </w:r>
      <w:r>
        <w:rPr>
          <w:rFonts w:ascii="宋体" w:hAnsi="宋体" w:cs="宋体" w:hint="eastAsia"/>
          <w:b/>
          <w:bCs/>
          <w:sz w:val="36"/>
          <w:szCs w:val="36"/>
        </w:rPr>
        <w:t>级考试时间安排表</w:t>
      </w:r>
    </w:p>
    <w:p w:rsidR="00281BFF" w:rsidRDefault="00281BFF">
      <w:pPr>
        <w:jc w:val="center"/>
      </w:pPr>
    </w:p>
    <w:tbl>
      <w:tblPr>
        <w:tblW w:w="8346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716"/>
        <w:gridCol w:w="2273"/>
        <w:gridCol w:w="4357"/>
      </w:tblGrid>
      <w:tr w:rsidR="00281BFF">
        <w:trPr>
          <w:trHeight w:val="20"/>
          <w:tblCellSpacing w:w="0" w:type="dxa"/>
          <w:jc w:val="center"/>
        </w:trPr>
        <w:tc>
          <w:tcPr>
            <w:tcW w:w="1716" w:type="dxa"/>
            <w:shd w:val="clear" w:color="auto" w:fill="FFFFFF"/>
            <w:vAlign w:val="center"/>
          </w:tcPr>
          <w:p w:rsidR="00281BFF" w:rsidRDefault="00281BFF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281BFF" w:rsidRDefault="00281BFF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4357" w:type="dxa"/>
            <w:shd w:val="clear" w:color="auto" w:fill="FFFFFF"/>
            <w:vAlign w:val="center"/>
          </w:tcPr>
          <w:p w:rsidR="00281BFF" w:rsidRDefault="00281BFF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语种级别</w:t>
            </w:r>
          </w:p>
        </w:tc>
      </w:tr>
      <w:tr w:rsidR="00281BFF">
        <w:trPr>
          <w:trHeight w:val="20"/>
          <w:tblCellSpacing w:w="0" w:type="dxa"/>
          <w:jc w:val="center"/>
        </w:trPr>
        <w:tc>
          <w:tcPr>
            <w:tcW w:w="1716" w:type="dxa"/>
            <w:vMerge w:val="restart"/>
            <w:shd w:val="clear" w:color="auto" w:fill="FFFFFF"/>
            <w:vAlign w:val="center"/>
          </w:tcPr>
          <w:p w:rsidR="00281BFF" w:rsidRDefault="00281BFF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281BFF" w:rsidRDefault="00281BFF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9:00-11:20</w:t>
            </w:r>
          </w:p>
        </w:tc>
        <w:tc>
          <w:tcPr>
            <w:tcW w:w="4357" w:type="dxa"/>
            <w:shd w:val="clear" w:color="auto" w:fill="FFFFFF"/>
            <w:vAlign w:val="center"/>
          </w:tcPr>
          <w:p w:rsidR="00281BFF" w:rsidRDefault="00281BFF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英语四级考试（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CET4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281BFF">
        <w:trPr>
          <w:trHeight w:val="20"/>
          <w:tblCellSpacing w:w="0" w:type="dxa"/>
          <w:jc w:val="center"/>
        </w:trPr>
        <w:tc>
          <w:tcPr>
            <w:tcW w:w="171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1BFF" w:rsidRDefault="00281BFF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1BFF" w:rsidRDefault="00281BFF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15:00-17:25</w:t>
            </w:r>
          </w:p>
        </w:tc>
        <w:tc>
          <w:tcPr>
            <w:tcW w:w="4357" w:type="dxa"/>
            <w:shd w:val="clear" w:color="auto" w:fill="FFFFFF"/>
            <w:vAlign w:val="center"/>
          </w:tcPr>
          <w:p w:rsidR="00281BFF" w:rsidRDefault="00281BFF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英语六级考试（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CET6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281BFF">
        <w:trPr>
          <w:trHeight w:val="20"/>
          <w:tblCellSpacing w:w="0" w:type="dxa"/>
          <w:jc w:val="center"/>
        </w:trPr>
        <w:tc>
          <w:tcPr>
            <w:tcW w:w="1716" w:type="dxa"/>
            <w:vMerge w:val="restart"/>
            <w:shd w:val="clear" w:color="auto" w:fill="FFFFFF"/>
            <w:vAlign w:val="center"/>
          </w:tcPr>
          <w:p w:rsidR="00281BFF" w:rsidRDefault="00281BF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12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18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281BFF" w:rsidRDefault="00281BFF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9:00-11:00</w:t>
            </w:r>
          </w:p>
        </w:tc>
        <w:tc>
          <w:tcPr>
            <w:tcW w:w="4357" w:type="dxa"/>
            <w:shd w:val="clear" w:color="auto" w:fill="FFFFFF"/>
            <w:vAlign w:val="center"/>
          </w:tcPr>
          <w:p w:rsidR="00281BFF" w:rsidRDefault="00281BF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英语三级（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281BFF">
        <w:trPr>
          <w:trHeight w:val="20"/>
          <w:tblCellSpacing w:w="0" w:type="dxa"/>
          <w:jc w:val="center"/>
        </w:trPr>
        <w:tc>
          <w:tcPr>
            <w:tcW w:w="1716" w:type="dxa"/>
            <w:vMerge/>
            <w:shd w:val="clear" w:color="auto" w:fill="FFFFFF"/>
            <w:vAlign w:val="center"/>
          </w:tcPr>
          <w:p w:rsidR="00281BFF" w:rsidRDefault="00281BFF">
            <w:pPr>
              <w:spacing w:line="360" w:lineRule="exact"/>
              <w:ind w:firstLine="4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/>
            <w:vAlign w:val="center"/>
          </w:tcPr>
          <w:p w:rsidR="00281BFF" w:rsidRDefault="00281BFF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15:00-17:00</w:t>
            </w:r>
          </w:p>
        </w:tc>
        <w:tc>
          <w:tcPr>
            <w:tcW w:w="4357" w:type="dxa"/>
            <w:shd w:val="clear" w:color="auto" w:fill="FFFFFF"/>
            <w:vAlign w:val="center"/>
          </w:tcPr>
          <w:p w:rsidR="00281BFF" w:rsidRDefault="00281BF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英语二级（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</w:tbl>
    <w:p w:rsidR="00281BFF" w:rsidRDefault="00281BFF" w:rsidP="00B82C12">
      <w:pPr>
        <w:adjustRightInd w:val="0"/>
        <w:snapToGrid w:val="0"/>
        <w:spacing w:line="560" w:lineRule="exact"/>
        <w:ind w:firstLineChars="200" w:firstLine="600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【重要提示】：</w:t>
      </w:r>
    </w:p>
    <w:p w:rsidR="00B65D45" w:rsidRDefault="00281BFF" w:rsidP="001E7B92">
      <w:pPr>
        <w:adjustRightInd w:val="0"/>
        <w:snapToGrid w:val="0"/>
        <w:spacing w:line="560" w:lineRule="exact"/>
        <w:ind w:firstLineChars="200" w:firstLine="600"/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1.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根据教育部考试中心的通知，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自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2016</w:t>
      </w:r>
      <w:r w:rsidR="00B82C12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年起，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CET4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和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CET6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听力部分题型</w:t>
      </w:r>
      <w:r w:rsidR="00B82C12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已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进行</w:t>
      </w:r>
      <w:r w:rsidR="00B82C12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了调整。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调整后的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CET4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听力时间为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25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分钟，</w:t>
      </w:r>
      <w:r w:rsidR="00B82C12"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CET6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听力时间仍为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30</w:t>
      </w:r>
      <w:r w:rsidR="00B82C12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分钟。在</w:t>
      </w:r>
      <w:r w:rsidR="002846B9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听力</w:t>
      </w:r>
      <w:r w:rsidR="00B82C12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考试过程中，</w:t>
      </w:r>
      <w:r w:rsidR="002846B9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要以实际结束时间为准，即听到“听力考试结束”播音提示</w:t>
      </w:r>
      <w:r w:rsidR="004B173C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后</w:t>
      </w:r>
      <w:r w:rsidR="002846B9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方</w:t>
      </w:r>
      <w:r w:rsidR="001E7B92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可</w:t>
      </w:r>
      <w:r w:rsidR="004B173C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关闭播音设备。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调整</w:t>
      </w:r>
      <w:r w:rsidR="004B173C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后的听力部分题型</w:t>
      </w:r>
      <w:proofErr w:type="gramStart"/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及样题</w:t>
      </w:r>
      <w:proofErr w:type="gramEnd"/>
      <w:r w:rsidR="004B173C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，学校</w:t>
      </w:r>
      <w:r w:rsidR="001E7B92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考</w:t>
      </w:r>
      <w:proofErr w:type="gramStart"/>
      <w:r w:rsidR="001E7B92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务</w:t>
      </w:r>
      <w:proofErr w:type="gramEnd"/>
      <w:r w:rsidR="001E7B92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管理和</w:t>
      </w:r>
      <w:r w:rsidR="004B173C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教学部门及考生</w:t>
      </w:r>
      <w:r w:rsidR="001E7B92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可</w:t>
      </w:r>
      <w:r w:rsidR="004B173C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自行登录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CET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官网（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www.cet.edu.cn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）查</w:t>
      </w:r>
      <w:r w:rsidR="004B173C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阅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。</w:t>
      </w:r>
    </w:p>
    <w:p w:rsidR="00B65D45" w:rsidRDefault="00281BFF" w:rsidP="00B65D45">
      <w:pPr>
        <w:adjustRightInd w:val="0"/>
        <w:snapToGrid w:val="0"/>
        <w:spacing w:line="560" w:lineRule="exact"/>
        <w:ind w:firstLineChars="200" w:firstLine="600"/>
        <w:rPr>
          <w:rFonts w:asci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2.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为了</w:t>
      </w:r>
      <w:r w:rsidR="0048569A">
        <w:rPr>
          <w:rFonts w:ascii="宋体" w:hAnsi="宋体" w:cs="宋体" w:hint="eastAsia"/>
          <w:sz w:val="30"/>
          <w:szCs w:val="30"/>
        </w:rPr>
        <w:t>进一步规范</w:t>
      </w:r>
      <w:r w:rsidR="0048569A" w:rsidRPr="00F84060">
        <w:rPr>
          <w:rFonts w:asciiTheme="minorEastAsia" w:eastAsiaTheme="minorEastAsia" w:hAnsiTheme="minorEastAsia" w:cs="黑体" w:hint="eastAsia"/>
          <w:sz w:val="30"/>
          <w:szCs w:val="30"/>
        </w:rPr>
        <w:t>A-B</w:t>
      </w:r>
      <w:r w:rsidR="0048569A" w:rsidRPr="00F84060">
        <w:rPr>
          <w:rFonts w:asciiTheme="minorEastAsia" w:eastAsiaTheme="minorEastAsia" w:hAnsiTheme="minorEastAsia" w:hint="eastAsia"/>
          <w:sz w:val="30"/>
          <w:szCs w:val="30"/>
        </w:rPr>
        <w:t>级</w:t>
      </w:r>
      <w:r>
        <w:rPr>
          <w:rFonts w:ascii="宋体" w:hAnsi="宋体" w:cs="宋体" w:hint="eastAsia"/>
          <w:sz w:val="30"/>
          <w:szCs w:val="30"/>
        </w:rPr>
        <w:t>考试</w:t>
      </w:r>
      <w:r w:rsidR="0048569A">
        <w:rPr>
          <w:rFonts w:ascii="宋体" w:hAnsi="宋体" w:cs="宋体" w:hint="eastAsia"/>
          <w:sz w:val="30"/>
          <w:szCs w:val="30"/>
        </w:rPr>
        <w:t>实施</w:t>
      </w:r>
      <w:r>
        <w:rPr>
          <w:rFonts w:ascii="宋体" w:hAnsi="宋体" w:cs="宋体" w:hint="eastAsia"/>
          <w:sz w:val="30"/>
          <w:szCs w:val="30"/>
        </w:rPr>
        <w:t>，</w:t>
      </w:r>
      <w:r>
        <w:rPr>
          <w:rFonts w:ascii="宋体" w:hAnsi="宋体" w:cs="宋体"/>
          <w:sz w:val="30"/>
          <w:szCs w:val="30"/>
        </w:rPr>
        <w:t>2015</w:t>
      </w:r>
      <w:r>
        <w:rPr>
          <w:rFonts w:ascii="宋体" w:hAnsi="宋体" w:cs="宋体" w:hint="eastAsia"/>
          <w:sz w:val="30"/>
          <w:szCs w:val="30"/>
        </w:rPr>
        <w:t>年底考委考</w:t>
      </w:r>
      <w:proofErr w:type="gramStart"/>
      <w:r>
        <w:rPr>
          <w:rFonts w:ascii="宋体" w:hAnsi="宋体" w:cs="宋体" w:hint="eastAsia"/>
          <w:sz w:val="30"/>
          <w:szCs w:val="30"/>
        </w:rPr>
        <w:t>务</w:t>
      </w:r>
      <w:proofErr w:type="gramEnd"/>
      <w:r>
        <w:rPr>
          <w:rFonts w:ascii="宋体" w:hAnsi="宋体" w:cs="宋体" w:hint="eastAsia"/>
          <w:sz w:val="30"/>
          <w:szCs w:val="30"/>
        </w:rPr>
        <w:t>办对《考务手册》进行了修订，</w:t>
      </w:r>
      <w:r w:rsidR="001E7B92">
        <w:rPr>
          <w:rFonts w:ascii="宋体" w:hAnsi="宋体" w:cs="宋体" w:hint="eastAsia"/>
          <w:sz w:val="30"/>
          <w:szCs w:val="30"/>
        </w:rPr>
        <w:t>学校</w:t>
      </w:r>
      <w:r w:rsidR="001E7B92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考</w:t>
      </w:r>
      <w:proofErr w:type="gramStart"/>
      <w:r w:rsidR="001E7B92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务</w:t>
      </w:r>
      <w:proofErr w:type="gramEnd"/>
      <w:r w:rsidR="001E7B92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管理和教学部门及考生可自行登录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PRETCO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ascii="宋体" w:hAnsi="宋体" w:cs="宋体"/>
          <w:sz w:val="30"/>
          <w:szCs w:val="30"/>
        </w:rPr>
        <w:t>nttp://pretco.sjtu.edu.cn</w:t>
      </w:r>
      <w:r>
        <w:rPr>
          <w:rFonts w:ascii="宋体" w:hAnsi="宋体" w:cs="宋体" w:hint="eastAsia"/>
          <w:sz w:val="30"/>
          <w:szCs w:val="30"/>
        </w:rPr>
        <w:t>）</w:t>
      </w:r>
      <w:proofErr w:type="gramStart"/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官网</w:t>
      </w:r>
      <w:r w:rsidR="001E7B92"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查</w:t>
      </w:r>
      <w:r>
        <w:rPr>
          <w:rFonts w:ascii="宋体" w:hAnsi="宋体" w:cs="宋体" w:hint="eastAsia"/>
          <w:sz w:val="30"/>
          <w:szCs w:val="30"/>
        </w:rPr>
        <w:t>阅</w:t>
      </w:r>
      <w:proofErr w:type="gramEnd"/>
      <w:r>
        <w:rPr>
          <w:rFonts w:ascii="宋体" w:hAnsi="宋体" w:cs="宋体" w:hint="eastAsia"/>
          <w:sz w:val="30"/>
          <w:szCs w:val="30"/>
        </w:rPr>
        <w:t>。</w:t>
      </w:r>
    </w:p>
    <w:sectPr w:rsidR="00B65D45" w:rsidSect="00C01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EDF"/>
    <w:rsid w:val="000A15D0"/>
    <w:rsid w:val="001E7B92"/>
    <w:rsid w:val="00205B58"/>
    <w:rsid w:val="00281BFF"/>
    <w:rsid w:val="002846B9"/>
    <w:rsid w:val="0034553A"/>
    <w:rsid w:val="0048569A"/>
    <w:rsid w:val="004B173C"/>
    <w:rsid w:val="004B3253"/>
    <w:rsid w:val="00511EDF"/>
    <w:rsid w:val="00611565"/>
    <w:rsid w:val="0089355D"/>
    <w:rsid w:val="008E6836"/>
    <w:rsid w:val="00B041B7"/>
    <w:rsid w:val="00B65D45"/>
    <w:rsid w:val="00B82C12"/>
    <w:rsid w:val="00C015B2"/>
    <w:rsid w:val="00C42B2D"/>
    <w:rsid w:val="00D35B4F"/>
    <w:rsid w:val="00E33CAB"/>
    <w:rsid w:val="00F470E7"/>
    <w:rsid w:val="743704AD"/>
    <w:rsid w:val="7BC75396"/>
    <w:rsid w:val="7F6F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B2"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link w:val="3Char"/>
    <w:uiPriority w:val="99"/>
    <w:qFormat/>
    <w:rsid w:val="00C015B2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C015B2"/>
    <w:rPr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99"/>
    <w:qFormat/>
    <w:rsid w:val="00C015B2"/>
    <w:pPr>
      <w:widowControl/>
      <w:jc w:val="center"/>
    </w:pPr>
    <w:rPr>
      <w:b/>
      <w:bCs/>
      <w:kern w:val="0"/>
      <w:sz w:val="24"/>
      <w:szCs w:val="24"/>
      <w:lang w:eastAsia="en-US"/>
    </w:rPr>
  </w:style>
  <w:style w:type="character" w:customStyle="1" w:styleId="Char">
    <w:name w:val="标题 Char"/>
    <w:basedOn w:val="a0"/>
    <w:link w:val="a3"/>
    <w:uiPriority w:val="99"/>
    <w:locked/>
    <w:rsid w:val="00C015B2"/>
    <w:rPr>
      <w:b/>
      <w:bCs/>
      <w:sz w:val="24"/>
      <w:szCs w:val="24"/>
      <w:lang w:eastAsia="en-US"/>
    </w:rPr>
  </w:style>
  <w:style w:type="character" w:styleId="a4">
    <w:name w:val="Strong"/>
    <w:basedOn w:val="a0"/>
    <w:uiPriority w:val="99"/>
    <w:qFormat/>
    <w:rsid w:val="00C015B2"/>
    <w:rPr>
      <w:b/>
      <w:bCs/>
    </w:rPr>
  </w:style>
  <w:style w:type="character" w:styleId="a5">
    <w:name w:val="Hyperlink"/>
    <w:basedOn w:val="a0"/>
    <w:uiPriority w:val="99"/>
    <w:unhideWhenUsed/>
    <w:rsid w:val="004856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66</Words>
  <Characters>378</Characters>
  <Application>Microsoft Office Word</Application>
  <DocSecurity>0</DocSecurity>
  <Lines>3</Lines>
  <Paragraphs>1</Paragraphs>
  <ScaleCrop>false</ScaleCrop>
  <Company>hnsksj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ksj</dc:creator>
  <cp:keywords/>
  <dc:description/>
  <cp:lastModifiedBy>ksj</cp:lastModifiedBy>
  <cp:revision>6</cp:revision>
  <dcterms:created xsi:type="dcterms:W3CDTF">2016-03-08T01:54:00Z</dcterms:created>
  <dcterms:modified xsi:type="dcterms:W3CDTF">2016-08-16T08:23:00Z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