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993" w:rsidRPr="000B1993" w:rsidRDefault="000B1993" w:rsidP="000B1993">
      <w:pPr>
        <w:rPr>
          <w:b/>
          <w:bCs/>
        </w:rPr>
      </w:pPr>
      <w:r w:rsidRPr="000B1993">
        <w:rPr>
          <w:rFonts w:hint="eastAsia"/>
          <w:b/>
          <w:bCs/>
        </w:rPr>
        <w:t>福建省2019年下半年中小学教师资格考试（笔试）公告</w:t>
      </w:r>
    </w:p>
    <w:p w:rsidR="000B1993" w:rsidRPr="000B1993" w:rsidRDefault="000B1993" w:rsidP="000B1993">
      <w:pPr>
        <w:rPr>
          <w:rFonts w:hint="eastAsia"/>
        </w:rPr>
      </w:pPr>
      <w:bookmarkStart w:id="0" w:name="_GoBack"/>
      <w:bookmarkEnd w:id="0"/>
      <w:r w:rsidRPr="000B1993">
        <w:rPr>
          <w:rFonts w:hint="eastAsia"/>
        </w:rPr>
        <w:t xml:space="preserve">    </w:t>
      </w:r>
    </w:p>
    <w:p w:rsidR="000B1993" w:rsidRPr="000B1993" w:rsidRDefault="000B1993" w:rsidP="000B1993">
      <w:pPr>
        <w:rPr>
          <w:rFonts w:hint="eastAsia"/>
        </w:rPr>
      </w:pPr>
      <w:r w:rsidRPr="000B1993">
        <w:rPr>
          <w:rFonts w:hint="eastAsia"/>
        </w:rPr>
        <w:t xml:space="preserve">根据教育部考试中心《关于2019年中小学教师资格考试考务相关事项的通知》（教试中心函[2018］231号）文件精神，现将我省2019年下半年中小学教师资格考试（笔试）有关事项公告如下： </w:t>
      </w:r>
    </w:p>
    <w:p w:rsidR="000B1993" w:rsidRPr="000B1993" w:rsidRDefault="000B1993" w:rsidP="000B1993">
      <w:pPr>
        <w:rPr>
          <w:rFonts w:hint="eastAsia"/>
        </w:rPr>
      </w:pPr>
      <w:r w:rsidRPr="000B1993">
        <w:rPr>
          <w:rFonts w:hint="eastAsia"/>
          <w:b/>
          <w:bCs/>
        </w:rPr>
        <w:t>一、考试安排</w:t>
      </w:r>
      <w:r w:rsidRPr="000B1993">
        <w:rPr>
          <w:rFonts w:hint="eastAsia"/>
        </w:rPr>
        <w:t xml:space="preserve"> </w:t>
      </w:r>
    </w:p>
    <w:p w:rsidR="000B1993" w:rsidRPr="000B1993" w:rsidRDefault="000B1993" w:rsidP="000B1993">
      <w:pPr>
        <w:rPr>
          <w:rFonts w:hint="eastAsia"/>
        </w:rPr>
      </w:pPr>
      <w:r w:rsidRPr="000B1993">
        <w:rPr>
          <w:rFonts w:hint="eastAsia"/>
        </w:rPr>
        <w:t xml:space="preserve">1. 中小学教师资格考试包括笔试和面试两部分，目前我省笔试所有科目均采取纸笔考试。 </w:t>
      </w:r>
    </w:p>
    <w:p w:rsidR="000B1993" w:rsidRPr="000B1993" w:rsidRDefault="000B1993" w:rsidP="000B1993">
      <w:pPr>
        <w:rPr>
          <w:rFonts w:hint="eastAsia"/>
        </w:rPr>
      </w:pPr>
      <w:r w:rsidRPr="000B1993">
        <w:rPr>
          <w:rFonts w:hint="eastAsia"/>
        </w:rPr>
        <w:t xml:space="preserve">2. 网上报名时间：9月3日至9月6日17：00止。 </w:t>
      </w:r>
    </w:p>
    <w:p w:rsidR="000B1993" w:rsidRPr="000B1993" w:rsidRDefault="000B1993" w:rsidP="000B1993">
      <w:pPr>
        <w:rPr>
          <w:rFonts w:hint="eastAsia"/>
        </w:rPr>
      </w:pPr>
      <w:r w:rsidRPr="000B1993">
        <w:rPr>
          <w:rFonts w:hint="eastAsia"/>
        </w:rPr>
        <w:t xml:space="preserve">3. 审核时间：9月11日17：00截止。 </w:t>
      </w:r>
    </w:p>
    <w:p w:rsidR="000B1993" w:rsidRPr="000B1993" w:rsidRDefault="000B1993" w:rsidP="000B1993">
      <w:pPr>
        <w:rPr>
          <w:rFonts w:hint="eastAsia"/>
        </w:rPr>
      </w:pPr>
      <w:r w:rsidRPr="000B1993">
        <w:rPr>
          <w:rFonts w:hint="eastAsia"/>
        </w:rPr>
        <w:t xml:space="preserve">4. 考试日期： 11月2日，具体时间安排如下。 </w:t>
      </w:r>
    </w:p>
    <w:p w:rsidR="000B1993" w:rsidRPr="000B1993" w:rsidRDefault="000B1993" w:rsidP="000B1993">
      <w:pPr>
        <w:rPr>
          <w:rFonts w:hint="eastAsia"/>
        </w:rPr>
      </w:pPr>
      <w:r w:rsidRPr="000B1993">
        <w:drawing>
          <wp:inline distT="0" distB="0" distL="0" distR="0">
            <wp:extent cx="5441950" cy="419735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41950" cy="4197350"/>
                    </a:xfrm>
                    <a:prstGeom prst="rect">
                      <a:avLst/>
                    </a:prstGeom>
                    <a:noFill/>
                    <a:ln>
                      <a:noFill/>
                    </a:ln>
                  </pic:spPr>
                </pic:pic>
              </a:graphicData>
            </a:graphic>
          </wp:inline>
        </w:drawing>
      </w:r>
    </w:p>
    <w:p w:rsidR="000B1993" w:rsidRPr="000B1993" w:rsidRDefault="000B1993" w:rsidP="000B1993">
      <w:pPr>
        <w:rPr>
          <w:rFonts w:hint="eastAsia"/>
        </w:rPr>
      </w:pPr>
    </w:p>
    <w:p w:rsidR="000B1993" w:rsidRPr="000B1993" w:rsidRDefault="000B1993" w:rsidP="000B1993">
      <w:pPr>
        <w:rPr>
          <w:rFonts w:hint="eastAsia"/>
        </w:rPr>
      </w:pPr>
      <w:r w:rsidRPr="000B1993">
        <w:rPr>
          <w:rFonts w:hint="eastAsia"/>
          <w:b/>
          <w:bCs/>
        </w:rPr>
        <w:t>二、报考条件</w:t>
      </w:r>
      <w:r w:rsidRPr="000B1993">
        <w:rPr>
          <w:rFonts w:hint="eastAsia"/>
        </w:rPr>
        <w:t xml:space="preserve"> </w:t>
      </w:r>
    </w:p>
    <w:p w:rsidR="000B1993" w:rsidRPr="000B1993" w:rsidRDefault="000B1993" w:rsidP="000B1993">
      <w:pPr>
        <w:rPr>
          <w:rFonts w:hint="eastAsia"/>
        </w:rPr>
      </w:pPr>
      <w:r w:rsidRPr="000B1993">
        <w:rPr>
          <w:rFonts w:hint="eastAsia"/>
        </w:rPr>
        <w:t xml:space="preserve">符合以下基本条件的人员，可以在我省报名参加教师资格考试： </w:t>
      </w:r>
    </w:p>
    <w:p w:rsidR="000B1993" w:rsidRPr="000B1993" w:rsidRDefault="000B1993" w:rsidP="000B1993">
      <w:pPr>
        <w:rPr>
          <w:rFonts w:hint="eastAsia"/>
        </w:rPr>
      </w:pPr>
      <w:r w:rsidRPr="000B1993">
        <w:rPr>
          <w:rFonts w:hint="eastAsia"/>
        </w:rPr>
        <w:t xml:space="preserve">1.具有中华人民共和国国籍； </w:t>
      </w:r>
    </w:p>
    <w:p w:rsidR="000B1993" w:rsidRPr="000B1993" w:rsidRDefault="000B1993" w:rsidP="000B1993">
      <w:pPr>
        <w:rPr>
          <w:rFonts w:hint="eastAsia"/>
        </w:rPr>
      </w:pPr>
      <w:r w:rsidRPr="000B1993">
        <w:rPr>
          <w:rFonts w:hint="eastAsia"/>
        </w:rPr>
        <w:t xml:space="preserve">2.户籍或居住证在福建省； </w:t>
      </w:r>
    </w:p>
    <w:p w:rsidR="000B1993" w:rsidRPr="000B1993" w:rsidRDefault="000B1993" w:rsidP="000B1993">
      <w:pPr>
        <w:rPr>
          <w:rFonts w:hint="eastAsia"/>
        </w:rPr>
      </w:pPr>
      <w:r w:rsidRPr="000B1993">
        <w:rPr>
          <w:rFonts w:hint="eastAsia"/>
        </w:rPr>
        <w:t xml:space="preserve">3.在内地（大陆）学习、工作和生活的港澳台居民，凡遵守《中华人民共和国宪法》和法律，拥护中国共产党领导，坚持社会主义办学方向，贯彻党的教育方针； </w:t>
      </w:r>
    </w:p>
    <w:p w:rsidR="000B1993" w:rsidRPr="000B1993" w:rsidRDefault="000B1993" w:rsidP="000B1993">
      <w:pPr>
        <w:rPr>
          <w:rFonts w:hint="eastAsia"/>
        </w:rPr>
      </w:pPr>
      <w:r w:rsidRPr="000B1993">
        <w:rPr>
          <w:rFonts w:hint="eastAsia"/>
        </w:rPr>
        <w:t xml:space="preserve">4.遵守宪法和法律，热爱教育事业，具有良好思想品德； </w:t>
      </w:r>
    </w:p>
    <w:p w:rsidR="000B1993" w:rsidRPr="000B1993" w:rsidRDefault="000B1993" w:rsidP="000B1993">
      <w:pPr>
        <w:rPr>
          <w:rFonts w:hint="eastAsia"/>
        </w:rPr>
      </w:pPr>
      <w:r w:rsidRPr="000B1993">
        <w:rPr>
          <w:rFonts w:hint="eastAsia"/>
        </w:rPr>
        <w:t xml:space="preserve">5.符合申请认定教师资格的体检标准； </w:t>
      </w:r>
    </w:p>
    <w:p w:rsidR="000B1993" w:rsidRPr="000B1993" w:rsidRDefault="000B1993" w:rsidP="000B1993">
      <w:pPr>
        <w:rPr>
          <w:rFonts w:hint="eastAsia"/>
        </w:rPr>
      </w:pPr>
      <w:r w:rsidRPr="000B1993">
        <w:rPr>
          <w:rFonts w:hint="eastAsia"/>
        </w:rPr>
        <w:t xml:space="preserve">6.具备《教师法》和《教师资格条例》规定的相应学历（我省普通高等学校在校三年级以上学生，可凭学信网证明在就读学校所在地报考）： </w:t>
      </w:r>
    </w:p>
    <w:p w:rsidR="000B1993" w:rsidRPr="000B1993" w:rsidRDefault="000B1993" w:rsidP="000B1993">
      <w:pPr>
        <w:rPr>
          <w:rFonts w:hint="eastAsia"/>
        </w:rPr>
      </w:pPr>
      <w:r w:rsidRPr="000B1993">
        <w:rPr>
          <w:rFonts w:hint="eastAsia"/>
        </w:rPr>
        <w:t xml:space="preserve">报考幼儿园教师资格的，应当具备幼儿师范学校毕业及其以上学历； </w:t>
      </w:r>
    </w:p>
    <w:p w:rsidR="000B1993" w:rsidRPr="000B1993" w:rsidRDefault="000B1993" w:rsidP="000B1993">
      <w:pPr>
        <w:rPr>
          <w:rFonts w:hint="eastAsia"/>
        </w:rPr>
      </w:pPr>
      <w:r w:rsidRPr="000B1993">
        <w:rPr>
          <w:rFonts w:hint="eastAsia"/>
        </w:rPr>
        <w:t xml:space="preserve">报考小学教师资格的，应当具备中等师范学校毕业及其以上学历； </w:t>
      </w:r>
    </w:p>
    <w:p w:rsidR="000B1993" w:rsidRPr="000B1993" w:rsidRDefault="000B1993" w:rsidP="000B1993">
      <w:pPr>
        <w:rPr>
          <w:rFonts w:hint="eastAsia"/>
        </w:rPr>
      </w:pPr>
      <w:r w:rsidRPr="000B1993">
        <w:rPr>
          <w:rFonts w:hint="eastAsia"/>
        </w:rPr>
        <w:t xml:space="preserve">报考初级中学教师资格的，应当具备高等师范专科学校或者其他大学专科毕业及其以上学历； </w:t>
      </w:r>
    </w:p>
    <w:p w:rsidR="000B1993" w:rsidRPr="000B1993" w:rsidRDefault="000B1993" w:rsidP="000B1993">
      <w:pPr>
        <w:rPr>
          <w:rFonts w:hint="eastAsia"/>
        </w:rPr>
      </w:pPr>
      <w:r w:rsidRPr="000B1993">
        <w:rPr>
          <w:rFonts w:hint="eastAsia"/>
        </w:rPr>
        <w:t xml:space="preserve">报考高级中学、中等职业学校教师资格的，应当具备高等师范院校本科或者其他大学本科毕业及其以上学历； </w:t>
      </w:r>
    </w:p>
    <w:p w:rsidR="000B1993" w:rsidRPr="000B1993" w:rsidRDefault="000B1993" w:rsidP="000B1993">
      <w:pPr>
        <w:rPr>
          <w:rFonts w:hint="eastAsia"/>
        </w:rPr>
      </w:pPr>
      <w:r w:rsidRPr="000B1993">
        <w:rPr>
          <w:rFonts w:hint="eastAsia"/>
        </w:rPr>
        <w:t xml:space="preserve">报考中等职业学校实习指导教师资格的，应当具备大学专科毕业及以上学历，同时还应具备相当于助理工程师以上专业技术资格或者中级以上工人技术等级。 </w:t>
      </w:r>
    </w:p>
    <w:p w:rsidR="000B1993" w:rsidRPr="000B1993" w:rsidRDefault="000B1993" w:rsidP="000B1993">
      <w:pPr>
        <w:rPr>
          <w:rFonts w:hint="eastAsia"/>
        </w:rPr>
      </w:pPr>
      <w:r w:rsidRPr="000B1993">
        <w:rPr>
          <w:rFonts w:hint="eastAsia"/>
        </w:rPr>
        <w:t xml:space="preserve">按照教育部的规定，未经省级教育行政部门核准并报教育部备案的中等职业学校学前教育、小学教育等教育类专业的毕业学历，不能作为申报幼儿园、小学教师资格考试的合格学历。 </w:t>
      </w:r>
    </w:p>
    <w:p w:rsidR="000B1993" w:rsidRPr="000B1993" w:rsidRDefault="000B1993" w:rsidP="000B1993">
      <w:pPr>
        <w:rPr>
          <w:rFonts w:hint="eastAsia"/>
        </w:rPr>
      </w:pPr>
      <w:r w:rsidRPr="000B1993">
        <w:rPr>
          <w:rFonts w:hint="eastAsia"/>
        </w:rPr>
        <w:t xml:space="preserve">6.被撤销教师资格的人员，5年内不得报名参加考试；受到剥夺政治权利，或故意犯罪受到有期徒刑以上刑事处罚的，不得报名参加考试。参加教师资格考试有作弊行为的，3年内不得再次参加教师资格考试。 </w:t>
      </w:r>
    </w:p>
    <w:p w:rsidR="000B1993" w:rsidRPr="000B1993" w:rsidRDefault="000B1993" w:rsidP="000B1993">
      <w:pPr>
        <w:rPr>
          <w:rFonts w:hint="eastAsia"/>
        </w:rPr>
      </w:pPr>
      <w:r w:rsidRPr="000B1993">
        <w:rPr>
          <w:rFonts w:hint="eastAsia"/>
          <w:b/>
          <w:bCs/>
        </w:rPr>
        <w:t>三、报名方式及步骤</w:t>
      </w:r>
      <w:r w:rsidRPr="000B1993">
        <w:rPr>
          <w:rFonts w:hint="eastAsia"/>
        </w:rPr>
        <w:t xml:space="preserve"> </w:t>
      </w:r>
    </w:p>
    <w:p w:rsidR="000B1993" w:rsidRPr="000B1993" w:rsidRDefault="000B1993" w:rsidP="000B1993">
      <w:pPr>
        <w:rPr>
          <w:rFonts w:hint="eastAsia"/>
        </w:rPr>
      </w:pPr>
      <w:r w:rsidRPr="000B1993">
        <w:rPr>
          <w:rFonts w:hint="eastAsia"/>
        </w:rPr>
        <w:t xml:space="preserve">考试实行网上报名。考生在报名期间登录中小学教师资格考试网站（http://ntce.neea.edu.cn）报名，流程如下： </w:t>
      </w:r>
    </w:p>
    <w:p w:rsidR="000B1993" w:rsidRPr="000B1993" w:rsidRDefault="000B1993" w:rsidP="000B1993">
      <w:pPr>
        <w:rPr>
          <w:rFonts w:hint="eastAsia"/>
        </w:rPr>
      </w:pPr>
      <w:r w:rsidRPr="000B1993">
        <w:rPr>
          <w:rFonts w:hint="eastAsia"/>
        </w:rPr>
        <w:t xml:space="preserve">1.登录中小学教师资格考试网站。 </w:t>
      </w:r>
    </w:p>
    <w:p w:rsidR="000B1993" w:rsidRPr="000B1993" w:rsidRDefault="000B1993" w:rsidP="000B1993">
      <w:pPr>
        <w:rPr>
          <w:rFonts w:hint="eastAsia"/>
        </w:rPr>
      </w:pPr>
      <w:r w:rsidRPr="000B1993">
        <w:rPr>
          <w:rFonts w:hint="eastAsia"/>
        </w:rPr>
        <w:t xml:space="preserve">2.注册。未注册考生需首先进行注册，注册时考生需正确填写姓名、选择证件类型、填写证件号码等信息。在完成注册后，考生用户必须先阅读考试承诺，并点击同意后方可进行下一步的操作。 </w:t>
      </w:r>
    </w:p>
    <w:p w:rsidR="000B1993" w:rsidRPr="000B1993" w:rsidRDefault="000B1993" w:rsidP="000B1993">
      <w:pPr>
        <w:rPr>
          <w:rFonts w:hint="eastAsia"/>
        </w:rPr>
      </w:pPr>
      <w:r w:rsidRPr="000B1993">
        <w:rPr>
          <w:rFonts w:hint="eastAsia"/>
        </w:rPr>
        <w:t xml:space="preserve">3.报名。考生在报名时先认真阅读报考须知，然后再填报个人信息。最后根据本人情况选择考试类别和考试科目并上传照片。 </w:t>
      </w:r>
    </w:p>
    <w:p w:rsidR="000B1993" w:rsidRPr="000B1993" w:rsidRDefault="000B1993" w:rsidP="000B1993">
      <w:pPr>
        <w:rPr>
          <w:rFonts w:hint="eastAsia"/>
        </w:rPr>
      </w:pPr>
      <w:r w:rsidRPr="000B1993">
        <w:rPr>
          <w:rFonts w:hint="eastAsia"/>
          <w:b/>
          <w:bCs/>
        </w:rPr>
        <w:t>针对国家承认的普通高校在校生 “学籍学号”信息采集提示信息：</w:t>
      </w:r>
      <w:r w:rsidRPr="000B1993">
        <w:rPr>
          <w:rFonts w:hint="eastAsia"/>
        </w:rPr>
        <w:t xml:space="preserve"> </w:t>
      </w:r>
    </w:p>
    <w:p w:rsidR="000B1993" w:rsidRPr="000B1993" w:rsidRDefault="000B1993" w:rsidP="000B1993">
      <w:pPr>
        <w:rPr>
          <w:rFonts w:hint="eastAsia"/>
        </w:rPr>
      </w:pPr>
      <w:r w:rsidRPr="000B1993">
        <w:rPr>
          <w:rFonts w:hint="eastAsia"/>
        </w:rPr>
        <w:t xml:space="preserve">在大陆就读国家承认的普通高等学校在校生，应先登录学信网（https://www.chsi.com.cn）查询本人的学籍学号信息，并在“有无学信网学籍学号”信息项中选择“有”，考试报名所填学籍学号信息须与学信网上备案一致，一旦校验发现不一致，将会被取消“报名资格”或“考试成绩”，所缴报名费不予退还。 </w:t>
      </w:r>
    </w:p>
    <w:p w:rsidR="000B1993" w:rsidRPr="000B1993" w:rsidRDefault="000B1993" w:rsidP="000B1993">
      <w:pPr>
        <w:rPr>
          <w:rFonts w:hint="eastAsia"/>
        </w:rPr>
      </w:pPr>
      <w:r w:rsidRPr="000B1993">
        <w:rPr>
          <w:rFonts w:hint="eastAsia"/>
          <w:b/>
          <w:bCs/>
        </w:rPr>
        <w:t>针对已毕业考生“最高学历证书编号”信息采集提示信息：</w:t>
      </w:r>
      <w:r w:rsidRPr="000B1993">
        <w:rPr>
          <w:rFonts w:hint="eastAsia"/>
        </w:rPr>
        <w:t xml:space="preserve"> </w:t>
      </w:r>
    </w:p>
    <w:p w:rsidR="000B1993" w:rsidRPr="000B1993" w:rsidRDefault="000B1993" w:rsidP="000B1993">
      <w:pPr>
        <w:rPr>
          <w:rFonts w:hint="eastAsia"/>
        </w:rPr>
      </w:pPr>
      <w:r w:rsidRPr="000B1993">
        <w:rPr>
          <w:rFonts w:hint="eastAsia"/>
        </w:rPr>
        <w:t xml:space="preserve">在大陆就读，并于2001年后已获得国家承认的各类高等教育学历证书考生（含自考），应先登录学信网（https://www.chsi.com.cn）查询本人的学历证书编号信息，并在“有无学信网学历证书编号”项选择“有”；考试报名所填“最高学历证书编号”信息须与学信网上备案一致，一旦校验发现不一致，将会被取消“报名资格”或“考试成绩”，所缴报名费不予退还。 </w:t>
      </w:r>
    </w:p>
    <w:p w:rsidR="000B1993" w:rsidRPr="000B1993" w:rsidRDefault="000B1993" w:rsidP="000B1993">
      <w:pPr>
        <w:rPr>
          <w:rFonts w:hint="eastAsia"/>
        </w:rPr>
      </w:pPr>
      <w:r w:rsidRPr="000B1993">
        <w:rPr>
          <w:rFonts w:hint="eastAsia"/>
        </w:rPr>
        <w:t xml:space="preserve">   在大陆就读，并于2001年前已获得国家承认的各类高等教育学历证书考生（含自考），如在学信网上查询不到本人学历证书编号信息，可在“有无学信网学历证书编号”信息栏选项中选择“无”，并在“最高学历证书编号”信息项填写本人已获学历的“证书编号”。 </w:t>
      </w:r>
    </w:p>
    <w:p w:rsidR="000B1993" w:rsidRPr="000B1993" w:rsidRDefault="000B1993" w:rsidP="000B1993">
      <w:pPr>
        <w:rPr>
          <w:rFonts w:hint="eastAsia"/>
        </w:rPr>
      </w:pPr>
      <w:r w:rsidRPr="000B1993">
        <w:rPr>
          <w:rFonts w:hint="eastAsia"/>
        </w:rPr>
        <w:t xml:space="preserve">   在境外高校（非大陆）就读考生，可在“有无学信网学历证书编号”信息栏选项中选择“无”，并在“最高学历证书编号”信息项填写本人已获学历的“证书编号”。 </w:t>
      </w:r>
    </w:p>
    <w:p w:rsidR="000B1993" w:rsidRPr="000B1993" w:rsidRDefault="000B1993" w:rsidP="000B1993">
      <w:pPr>
        <w:rPr>
          <w:rFonts w:hint="eastAsia"/>
        </w:rPr>
      </w:pPr>
      <w:r w:rsidRPr="000B1993">
        <w:rPr>
          <w:rFonts w:hint="eastAsia"/>
          <w:b/>
          <w:bCs/>
        </w:rPr>
        <w:t>照片将用于准考证以及考试合格证明，请考生上传照片时慎重选用。照片不合格的考生审核将不能通过。照片要求：本人近6个月以内的免冠正面证件照</w:t>
      </w:r>
      <w:r w:rsidRPr="000B1993">
        <w:rPr>
          <w:b/>
          <w:bCs/>
        </w:rPr>
        <w:t>；照片上应该看到人的</w:t>
      </w:r>
      <w:r w:rsidRPr="000B1993">
        <w:rPr>
          <w:rFonts w:hint="eastAsia"/>
          <w:b/>
          <w:bCs/>
        </w:rPr>
        <w:t>额头及</w:t>
      </w:r>
      <w:r w:rsidRPr="000B1993">
        <w:rPr>
          <w:b/>
          <w:bCs/>
        </w:rPr>
        <w:t>两耳轮廓</w:t>
      </w:r>
      <w:r w:rsidRPr="000B1993">
        <w:rPr>
          <w:rFonts w:hint="eastAsia"/>
          <w:b/>
          <w:bCs/>
        </w:rPr>
        <w:t>，不允许戴墨镜；照片中显示考生头部和肩的上部，彩色标准证件照，白色背景。照片上传格式为jpg/jpeg，文件不大于200K；照片示范图如下：</w:t>
      </w:r>
      <w:r w:rsidRPr="000B1993">
        <w:rPr>
          <w:rFonts w:hint="eastAsia"/>
        </w:rPr>
        <w:t xml:space="preserve"> </w:t>
      </w:r>
    </w:p>
    <w:p w:rsidR="000B1993" w:rsidRPr="000B1993" w:rsidRDefault="000B1993" w:rsidP="000B1993">
      <w:pPr>
        <w:rPr>
          <w:rFonts w:hint="eastAsia"/>
        </w:rPr>
      </w:pPr>
      <w:r w:rsidRPr="000B1993">
        <mc:AlternateContent>
          <mc:Choice Requires="wps">
            <w:drawing>
              <wp:inline distT="0" distB="0" distL="0" distR="0">
                <wp:extent cx="1873250" cy="2584450"/>
                <wp:effectExtent l="0" t="0" r="0" b="0"/>
                <wp:docPr id="1"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0" cy="258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C86B91" id="矩形 1" o:spid="_x0000_s1026" style="width:147.5pt;height:2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" filled="f" stroked="f">
                <o:lock v:ext="edit" aspectratio="t"/>
                <w10:anchorlock/>
              </v:rect>
            </w:pict>
          </mc:Fallback>
        </mc:AlternateContent>
      </w:r>
    </w:p>
    <w:p w:rsidR="000B1993" w:rsidRPr="000B1993" w:rsidRDefault="000B1993" w:rsidP="000B1993">
      <w:pPr>
        <w:rPr>
          <w:rFonts w:hint="eastAsia"/>
        </w:rPr>
      </w:pPr>
      <w:r w:rsidRPr="000B1993">
        <w:rPr>
          <w:rFonts w:hint="eastAsia"/>
        </w:rPr>
        <w:t>4.缴费。我省采用是网上缴费方式，考生网上报名后需等待两个工作日经考试部门对考生的报名信息审核合格后方可进行网上缴费。</w:t>
      </w:r>
      <w:r w:rsidRPr="000B1993">
        <w:rPr>
          <w:rFonts w:hint="eastAsia"/>
          <w:b/>
          <w:bCs/>
        </w:rPr>
        <w:t>网上缴费截止日期为：2019年9月13日，逾期不缴费的报名无效。</w:t>
      </w:r>
      <w:r w:rsidRPr="000B1993">
        <w:rPr>
          <w:rFonts w:hint="eastAsia"/>
        </w:rPr>
        <w:t xml:space="preserve">根据闽财税函〔2019〕4号文件规定，我省中小学教师资格考试收费标准为：笔试纸质考试每人每科70元。 </w:t>
      </w:r>
    </w:p>
    <w:p w:rsidR="000B1993" w:rsidRPr="000B1993" w:rsidRDefault="000B1993" w:rsidP="000B1993">
      <w:pPr>
        <w:rPr>
          <w:rFonts w:hint="eastAsia"/>
        </w:rPr>
      </w:pPr>
      <w:r w:rsidRPr="000B1993">
        <w:rPr>
          <w:rFonts w:hint="eastAsia"/>
        </w:rPr>
        <w:t xml:space="preserve">5.考生信息审核咨询电话： </w:t>
      </w:r>
    </w:p>
    <w:tbl>
      <w:tblPr>
        <w:tblW w:w="8522"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72"/>
        <w:gridCol w:w="2630"/>
        <w:gridCol w:w="2360"/>
        <w:gridCol w:w="2360"/>
      </w:tblGrid>
      <w:tr w:rsidR="000B1993" w:rsidRPr="000B1993" w:rsidTr="000B1993">
        <w:trPr>
          <w:jc w:val="center"/>
        </w:trPr>
        <w:tc>
          <w:tcPr>
            <w:tcW w:w="1170" w:type="dxa"/>
            <w:tcBorders>
              <w:top w:val="single" w:sz="6" w:space="0" w:color="auto"/>
              <w:left w:val="single" w:sz="6" w:space="0" w:color="auto"/>
              <w:bottom w:val="single" w:sz="6" w:space="0" w:color="auto"/>
              <w:right w:val="single" w:sz="6" w:space="0" w:color="auto"/>
            </w:tcBorders>
            <w:vAlign w:val="center"/>
            <w:hideMark/>
          </w:tcPr>
          <w:p w:rsidR="000B1993" w:rsidRPr="000B1993" w:rsidRDefault="000B1993" w:rsidP="000B1993">
            <w:pPr>
              <w:rPr>
                <w:rFonts w:hint="eastAsia"/>
              </w:rPr>
            </w:pPr>
            <w:r w:rsidRPr="000B1993">
              <w:rPr>
                <w:rFonts w:hint="eastAsia"/>
                <w:b/>
                <w:bCs/>
              </w:rPr>
              <w:t>考区</w:t>
            </w:r>
            <w:r w:rsidRPr="000B1993">
              <w:rPr>
                <w:rFonts w:hint="eastAsia"/>
              </w:rPr>
              <w:t xml:space="preserve"> </w:t>
            </w:r>
          </w:p>
        </w:tc>
        <w:tc>
          <w:tcPr>
            <w:tcW w:w="2625" w:type="dxa"/>
            <w:tcBorders>
              <w:top w:val="single" w:sz="6" w:space="0" w:color="auto"/>
              <w:left w:val="single" w:sz="6" w:space="0" w:color="auto"/>
              <w:bottom w:val="single" w:sz="6" w:space="0" w:color="auto"/>
              <w:right w:val="single" w:sz="6" w:space="0" w:color="auto"/>
            </w:tcBorders>
            <w:vAlign w:val="center"/>
            <w:hideMark/>
          </w:tcPr>
          <w:p w:rsidR="000B1993" w:rsidRPr="000B1993" w:rsidRDefault="000B1993" w:rsidP="000B1993">
            <w:pPr>
              <w:rPr>
                <w:rFonts w:hint="eastAsia"/>
              </w:rPr>
            </w:pPr>
            <w:r w:rsidRPr="000B1993">
              <w:rPr>
                <w:rFonts w:hint="eastAsia"/>
                <w:b/>
                <w:bCs/>
              </w:rPr>
              <w:t>单位</w:t>
            </w:r>
            <w:r w:rsidRPr="000B1993">
              <w:rPr>
                <w:rFonts w:hint="eastAsia"/>
              </w:rPr>
              <w:t xml:space="preserve"> </w:t>
            </w:r>
          </w:p>
        </w:tc>
        <w:tc>
          <w:tcPr>
            <w:tcW w:w="2355" w:type="dxa"/>
            <w:tcBorders>
              <w:top w:val="single" w:sz="6" w:space="0" w:color="auto"/>
              <w:left w:val="single" w:sz="6" w:space="0" w:color="auto"/>
              <w:bottom w:val="single" w:sz="6" w:space="0" w:color="auto"/>
              <w:right w:val="single" w:sz="6" w:space="0" w:color="auto"/>
            </w:tcBorders>
            <w:vAlign w:val="center"/>
            <w:hideMark/>
          </w:tcPr>
          <w:p w:rsidR="000B1993" w:rsidRPr="000B1993" w:rsidRDefault="000B1993" w:rsidP="000B1993">
            <w:pPr>
              <w:rPr>
                <w:rFonts w:hint="eastAsia"/>
              </w:rPr>
            </w:pPr>
            <w:r w:rsidRPr="000B1993">
              <w:rPr>
                <w:rFonts w:hint="eastAsia"/>
                <w:b/>
                <w:bCs/>
              </w:rPr>
              <w:t>电话</w:t>
            </w:r>
            <w:r w:rsidRPr="000B1993">
              <w:rPr>
                <w:rFonts w:hint="eastAsia"/>
              </w:rPr>
              <w:t xml:space="preserve"> </w:t>
            </w:r>
          </w:p>
        </w:tc>
        <w:tc>
          <w:tcPr>
            <w:tcW w:w="2355" w:type="dxa"/>
            <w:tcBorders>
              <w:top w:val="single" w:sz="6" w:space="0" w:color="auto"/>
              <w:left w:val="single" w:sz="6" w:space="0" w:color="auto"/>
              <w:bottom w:val="single" w:sz="6" w:space="0" w:color="auto"/>
              <w:right w:val="single" w:sz="6" w:space="0" w:color="auto"/>
            </w:tcBorders>
            <w:vAlign w:val="center"/>
            <w:hideMark/>
          </w:tcPr>
          <w:p w:rsidR="000B1993" w:rsidRPr="000B1993" w:rsidRDefault="000B1993" w:rsidP="000B1993">
            <w:pPr>
              <w:rPr>
                <w:rFonts w:hint="eastAsia"/>
              </w:rPr>
            </w:pPr>
            <w:r w:rsidRPr="000B1993">
              <w:rPr>
                <w:rFonts w:hint="eastAsia"/>
                <w:b/>
                <w:bCs/>
              </w:rPr>
              <w:t>备注</w:t>
            </w:r>
            <w:r w:rsidRPr="000B1993">
              <w:rPr>
                <w:rFonts w:hint="eastAsia"/>
              </w:rPr>
              <w:t xml:space="preserve"> </w:t>
            </w:r>
          </w:p>
        </w:tc>
      </w:tr>
      <w:tr w:rsidR="000B1993" w:rsidRPr="000B1993" w:rsidTr="000B1993">
        <w:trPr>
          <w:jc w:val="center"/>
        </w:trPr>
        <w:tc>
          <w:tcPr>
            <w:tcW w:w="1170" w:type="dxa"/>
            <w:tcBorders>
              <w:top w:val="single" w:sz="6" w:space="0" w:color="auto"/>
              <w:left w:val="single" w:sz="6" w:space="0" w:color="auto"/>
              <w:bottom w:val="single" w:sz="6" w:space="0" w:color="auto"/>
              <w:right w:val="single" w:sz="6" w:space="0" w:color="auto"/>
            </w:tcBorders>
            <w:vAlign w:val="center"/>
            <w:hideMark/>
          </w:tcPr>
          <w:p w:rsidR="000B1993" w:rsidRPr="000B1993" w:rsidRDefault="000B1993" w:rsidP="000B1993">
            <w:pPr>
              <w:rPr>
                <w:rFonts w:hint="eastAsia"/>
              </w:rPr>
            </w:pPr>
            <w:r w:rsidRPr="000B1993">
              <w:rPr>
                <w:rFonts w:hint="eastAsia"/>
              </w:rPr>
              <w:t xml:space="preserve">福州 </w:t>
            </w:r>
          </w:p>
        </w:tc>
        <w:tc>
          <w:tcPr>
            <w:tcW w:w="2625" w:type="dxa"/>
            <w:tcBorders>
              <w:top w:val="single" w:sz="6" w:space="0" w:color="auto"/>
              <w:left w:val="single" w:sz="6" w:space="0" w:color="auto"/>
              <w:bottom w:val="single" w:sz="6" w:space="0" w:color="auto"/>
              <w:right w:val="single" w:sz="6" w:space="0" w:color="auto"/>
            </w:tcBorders>
            <w:vAlign w:val="center"/>
            <w:hideMark/>
          </w:tcPr>
          <w:p w:rsidR="000B1993" w:rsidRPr="000B1993" w:rsidRDefault="000B1993" w:rsidP="000B1993">
            <w:pPr>
              <w:rPr>
                <w:rFonts w:hint="eastAsia"/>
              </w:rPr>
            </w:pPr>
            <w:r w:rsidRPr="000B1993">
              <w:rPr>
                <w:rFonts w:hint="eastAsia"/>
              </w:rPr>
              <w:t xml:space="preserve">福州市自考办 </w:t>
            </w:r>
          </w:p>
        </w:tc>
        <w:tc>
          <w:tcPr>
            <w:tcW w:w="2355" w:type="dxa"/>
            <w:tcBorders>
              <w:top w:val="single" w:sz="6" w:space="0" w:color="auto"/>
              <w:left w:val="single" w:sz="6" w:space="0" w:color="auto"/>
              <w:bottom w:val="single" w:sz="6" w:space="0" w:color="auto"/>
              <w:right w:val="single" w:sz="6" w:space="0" w:color="auto"/>
            </w:tcBorders>
            <w:vAlign w:val="center"/>
            <w:hideMark/>
          </w:tcPr>
          <w:p w:rsidR="000B1993" w:rsidRPr="000B1993" w:rsidRDefault="000B1993" w:rsidP="000B1993">
            <w:pPr>
              <w:rPr>
                <w:rFonts w:hint="eastAsia"/>
              </w:rPr>
            </w:pPr>
            <w:r w:rsidRPr="000B1993">
              <w:rPr>
                <w:rFonts w:hint="eastAsia"/>
              </w:rPr>
              <w:t xml:space="preserve">0591-83332876 </w:t>
            </w:r>
          </w:p>
        </w:tc>
        <w:tc>
          <w:tcPr>
            <w:tcW w:w="2355" w:type="dxa"/>
            <w:tcBorders>
              <w:top w:val="single" w:sz="6" w:space="0" w:color="auto"/>
              <w:left w:val="single" w:sz="6" w:space="0" w:color="auto"/>
              <w:bottom w:val="single" w:sz="6" w:space="0" w:color="auto"/>
              <w:right w:val="single" w:sz="6" w:space="0" w:color="auto"/>
            </w:tcBorders>
            <w:vAlign w:val="center"/>
            <w:hideMark/>
          </w:tcPr>
          <w:p w:rsidR="000B1993" w:rsidRPr="000B1993" w:rsidRDefault="000B1993" w:rsidP="000B1993">
            <w:pPr>
              <w:rPr>
                <w:rFonts w:hint="eastAsia"/>
              </w:rPr>
            </w:pPr>
          </w:p>
        </w:tc>
      </w:tr>
      <w:tr w:rsidR="000B1993" w:rsidRPr="000B1993" w:rsidTr="000B1993">
        <w:trPr>
          <w:jc w:val="center"/>
        </w:trPr>
        <w:tc>
          <w:tcPr>
            <w:tcW w:w="1170" w:type="dxa"/>
            <w:tcBorders>
              <w:top w:val="single" w:sz="6" w:space="0" w:color="auto"/>
              <w:left w:val="single" w:sz="6" w:space="0" w:color="auto"/>
              <w:bottom w:val="single" w:sz="6" w:space="0" w:color="auto"/>
              <w:right w:val="single" w:sz="6" w:space="0" w:color="auto"/>
            </w:tcBorders>
            <w:vAlign w:val="center"/>
            <w:hideMark/>
          </w:tcPr>
          <w:p w:rsidR="000B1993" w:rsidRPr="000B1993" w:rsidRDefault="000B1993" w:rsidP="000B1993">
            <w:r w:rsidRPr="000B1993">
              <w:rPr>
                <w:rFonts w:hint="eastAsia"/>
              </w:rPr>
              <w:t xml:space="preserve">厦门 </w:t>
            </w:r>
          </w:p>
        </w:tc>
        <w:tc>
          <w:tcPr>
            <w:tcW w:w="2625" w:type="dxa"/>
            <w:tcBorders>
              <w:top w:val="single" w:sz="6" w:space="0" w:color="auto"/>
              <w:left w:val="single" w:sz="6" w:space="0" w:color="auto"/>
              <w:bottom w:val="single" w:sz="6" w:space="0" w:color="auto"/>
              <w:right w:val="single" w:sz="6" w:space="0" w:color="auto"/>
            </w:tcBorders>
            <w:vAlign w:val="center"/>
            <w:hideMark/>
          </w:tcPr>
          <w:p w:rsidR="000B1993" w:rsidRPr="000B1993" w:rsidRDefault="000B1993" w:rsidP="000B1993">
            <w:pPr>
              <w:rPr>
                <w:rFonts w:hint="eastAsia"/>
              </w:rPr>
            </w:pPr>
            <w:r w:rsidRPr="000B1993">
              <w:rPr>
                <w:rFonts w:hint="eastAsia"/>
              </w:rPr>
              <w:t xml:space="preserve">厦门市招考办 </w:t>
            </w:r>
          </w:p>
        </w:tc>
        <w:tc>
          <w:tcPr>
            <w:tcW w:w="2355" w:type="dxa"/>
            <w:tcBorders>
              <w:top w:val="single" w:sz="6" w:space="0" w:color="auto"/>
              <w:left w:val="single" w:sz="6" w:space="0" w:color="auto"/>
              <w:bottom w:val="single" w:sz="6" w:space="0" w:color="auto"/>
              <w:right w:val="single" w:sz="6" w:space="0" w:color="auto"/>
            </w:tcBorders>
            <w:vAlign w:val="center"/>
            <w:hideMark/>
          </w:tcPr>
          <w:p w:rsidR="000B1993" w:rsidRPr="000B1993" w:rsidRDefault="000B1993" w:rsidP="000B1993">
            <w:pPr>
              <w:rPr>
                <w:rFonts w:hint="eastAsia"/>
              </w:rPr>
            </w:pPr>
            <w:r w:rsidRPr="000B1993">
              <w:rPr>
                <w:rFonts w:hint="eastAsia"/>
              </w:rPr>
              <w:t xml:space="preserve">0592-5703121 </w:t>
            </w:r>
          </w:p>
        </w:tc>
        <w:tc>
          <w:tcPr>
            <w:tcW w:w="2355" w:type="dxa"/>
            <w:tcBorders>
              <w:top w:val="single" w:sz="6" w:space="0" w:color="auto"/>
              <w:left w:val="single" w:sz="6" w:space="0" w:color="auto"/>
              <w:bottom w:val="single" w:sz="6" w:space="0" w:color="auto"/>
              <w:right w:val="single" w:sz="6" w:space="0" w:color="auto"/>
            </w:tcBorders>
            <w:vAlign w:val="center"/>
            <w:hideMark/>
          </w:tcPr>
          <w:p w:rsidR="000B1993" w:rsidRPr="000B1993" w:rsidRDefault="000B1993" w:rsidP="000B1993">
            <w:pPr>
              <w:rPr>
                <w:rFonts w:hint="eastAsia"/>
              </w:rPr>
            </w:pPr>
          </w:p>
        </w:tc>
      </w:tr>
      <w:tr w:rsidR="000B1993" w:rsidRPr="000B1993" w:rsidTr="000B1993">
        <w:trPr>
          <w:jc w:val="center"/>
        </w:trPr>
        <w:tc>
          <w:tcPr>
            <w:tcW w:w="1170" w:type="dxa"/>
            <w:tcBorders>
              <w:top w:val="single" w:sz="6" w:space="0" w:color="auto"/>
              <w:left w:val="single" w:sz="6" w:space="0" w:color="auto"/>
              <w:bottom w:val="single" w:sz="6" w:space="0" w:color="auto"/>
              <w:right w:val="single" w:sz="6" w:space="0" w:color="auto"/>
            </w:tcBorders>
            <w:vAlign w:val="center"/>
            <w:hideMark/>
          </w:tcPr>
          <w:p w:rsidR="000B1993" w:rsidRPr="000B1993" w:rsidRDefault="000B1993" w:rsidP="000B1993">
            <w:r w:rsidRPr="000B1993">
              <w:rPr>
                <w:rFonts w:hint="eastAsia"/>
              </w:rPr>
              <w:t xml:space="preserve">莆田 </w:t>
            </w:r>
          </w:p>
        </w:tc>
        <w:tc>
          <w:tcPr>
            <w:tcW w:w="2625" w:type="dxa"/>
            <w:tcBorders>
              <w:top w:val="single" w:sz="6" w:space="0" w:color="auto"/>
              <w:left w:val="single" w:sz="6" w:space="0" w:color="auto"/>
              <w:bottom w:val="single" w:sz="6" w:space="0" w:color="auto"/>
              <w:right w:val="single" w:sz="6" w:space="0" w:color="auto"/>
            </w:tcBorders>
            <w:vAlign w:val="center"/>
            <w:hideMark/>
          </w:tcPr>
          <w:p w:rsidR="000B1993" w:rsidRPr="000B1993" w:rsidRDefault="000B1993" w:rsidP="000B1993">
            <w:pPr>
              <w:rPr>
                <w:rFonts w:hint="eastAsia"/>
              </w:rPr>
            </w:pPr>
            <w:r w:rsidRPr="000B1993">
              <w:rPr>
                <w:rFonts w:hint="eastAsia"/>
              </w:rPr>
              <w:t xml:space="preserve">莆田市自考办 </w:t>
            </w:r>
          </w:p>
        </w:tc>
        <w:tc>
          <w:tcPr>
            <w:tcW w:w="2355" w:type="dxa"/>
            <w:tcBorders>
              <w:top w:val="single" w:sz="6" w:space="0" w:color="auto"/>
              <w:left w:val="single" w:sz="6" w:space="0" w:color="auto"/>
              <w:bottom w:val="single" w:sz="6" w:space="0" w:color="auto"/>
              <w:right w:val="single" w:sz="6" w:space="0" w:color="auto"/>
            </w:tcBorders>
            <w:vAlign w:val="center"/>
            <w:hideMark/>
          </w:tcPr>
          <w:p w:rsidR="000B1993" w:rsidRPr="000B1993" w:rsidRDefault="000B1993" w:rsidP="000B1993">
            <w:pPr>
              <w:rPr>
                <w:rFonts w:hint="eastAsia"/>
              </w:rPr>
            </w:pPr>
            <w:r w:rsidRPr="000B1993">
              <w:rPr>
                <w:rFonts w:hint="eastAsia"/>
              </w:rPr>
              <w:t xml:space="preserve">0594-2633833 </w:t>
            </w:r>
          </w:p>
        </w:tc>
        <w:tc>
          <w:tcPr>
            <w:tcW w:w="2355" w:type="dxa"/>
            <w:tcBorders>
              <w:top w:val="single" w:sz="6" w:space="0" w:color="auto"/>
              <w:left w:val="single" w:sz="6" w:space="0" w:color="auto"/>
              <w:bottom w:val="single" w:sz="6" w:space="0" w:color="auto"/>
              <w:right w:val="single" w:sz="6" w:space="0" w:color="auto"/>
            </w:tcBorders>
            <w:vAlign w:val="center"/>
            <w:hideMark/>
          </w:tcPr>
          <w:p w:rsidR="000B1993" w:rsidRPr="000B1993" w:rsidRDefault="000B1993" w:rsidP="000B1993">
            <w:pPr>
              <w:rPr>
                <w:rFonts w:hint="eastAsia"/>
              </w:rPr>
            </w:pPr>
          </w:p>
        </w:tc>
      </w:tr>
      <w:tr w:rsidR="000B1993" w:rsidRPr="000B1993" w:rsidTr="000B1993">
        <w:trPr>
          <w:jc w:val="center"/>
        </w:trPr>
        <w:tc>
          <w:tcPr>
            <w:tcW w:w="1170" w:type="dxa"/>
            <w:tcBorders>
              <w:top w:val="single" w:sz="6" w:space="0" w:color="auto"/>
              <w:left w:val="single" w:sz="6" w:space="0" w:color="auto"/>
              <w:bottom w:val="single" w:sz="6" w:space="0" w:color="auto"/>
              <w:right w:val="single" w:sz="6" w:space="0" w:color="auto"/>
            </w:tcBorders>
            <w:vAlign w:val="center"/>
            <w:hideMark/>
          </w:tcPr>
          <w:p w:rsidR="000B1993" w:rsidRPr="000B1993" w:rsidRDefault="000B1993" w:rsidP="000B1993">
            <w:r w:rsidRPr="000B1993">
              <w:rPr>
                <w:rFonts w:hint="eastAsia"/>
              </w:rPr>
              <w:t xml:space="preserve">三明 </w:t>
            </w:r>
          </w:p>
        </w:tc>
        <w:tc>
          <w:tcPr>
            <w:tcW w:w="2625" w:type="dxa"/>
            <w:tcBorders>
              <w:top w:val="single" w:sz="6" w:space="0" w:color="auto"/>
              <w:left w:val="single" w:sz="6" w:space="0" w:color="auto"/>
              <w:bottom w:val="single" w:sz="6" w:space="0" w:color="auto"/>
              <w:right w:val="single" w:sz="6" w:space="0" w:color="auto"/>
            </w:tcBorders>
            <w:vAlign w:val="center"/>
            <w:hideMark/>
          </w:tcPr>
          <w:p w:rsidR="000B1993" w:rsidRPr="000B1993" w:rsidRDefault="000B1993" w:rsidP="000B1993">
            <w:pPr>
              <w:rPr>
                <w:rFonts w:hint="eastAsia"/>
              </w:rPr>
            </w:pPr>
            <w:r w:rsidRPr="000B1993">
              <w:rPr>
                <w:rFonts w:hint="eastAsia"/>
              </w:rPr>
              <w:t xml:space="preserve">三明学院继教院 </w:t>
            </w:r>
          </w:p>
        </w:tc>
        <w:tc>
          <w:tcPr>
            <w:tcW w:w="2355" w:type="dxa"/>
            <w:tcBorders>
              <w:top w:val="single" w:sz="6" w:space="0" w:color="auto"/>
              <w:left w:val="single" w:sz="6" w:space="0" w:color="auto"/>
              <w:bottom w:val="single" w:sz="6" w:space="0" w:color="auto"/>
              <w:right w:val="single" w:sz="6" w:space="0" w:color="auto"/>
            </w:tcBorders>
            <w:vAlign w:val="center"/>
            <w:hideMark/>
          </w:tcPr>
          <w:p w:rsidR="000B1993" w:rsidRPr="000B1993" w:rsidRDefault="000B1993" w:rsidP="000B1993">
            <w:pPr>
              <w:rPr>
                <w:rFonts w:hint="eastAsia"/>
              </w:rPr>
            </w:pPr>
            <w:r w:rsidRPr="000B1993">
              <w:rPr>
                <w:rFonts w:hint="eastAsia"/>
              </w:rPr>
              <w:t xml:space="preserve">0598-8313989 </w:t>
            </w:r>
          </w:p>
          <w:p w:rsidR="000B1993" w:rsidRPr="000B1993" w:rsidRDefault="000B1993" w:rsidP="000B1993">
            <w:pPr>
              <w:rPr>
                <w:rFonts w:hint="eastAsia"/>
              </w:rPr>
            </w:pPr>
            <w:r w:rsidRPr="000B1993">
              <w:rPr>
                <w:rFonts w:hint="eastAsia"/>
              </w:rPr>
              <w:t xml:space="preserve">8033403 </w:t>
            </w:r>
          </w:p>
        </w:tc>
        <w:tc>
          <w:tcPr>
            <w:tcW w:w="2355" w:type="dxa"/>
            <w:tcBorders>
              <w:top w:val="single" w:sz="6" w:space="0" w:color="auto"/>
              <w:left w:val="single" w:sz="6" w:space="0" w:color="auto"/>
              <w:bottom w:val="single" w:sz="6" w:space="0" w:color="auto"/>
              <w:right w:val="single" w:sz="6" w:space="0" w:color="auto"/>
            </w:tcBorders>
            <w:vAlign w:val="center"/>
            <w:hideMark/>
          </w:tcPr>
          <w:p w:rsidR="000B1993" w:rsidRPr="000B1993" w:rsidRDefault="000B1993" w:rsidP="000B1993">
            <w:pPr>
              <w:rPr>
                <w:rFonts w:hint="eastAsia"/>
              </w:rPr>
            </w:pPr>
          </w:p>
        </w:tc>
      </w:tr>
      <w:tr w:rsidR="000B1993" w:rsidRPr="000B1993" w:rsidTr="000B1993">
        <w:trPr>
          <w:jc w:val="center"/>
        </w:trPr>
        <w:tc>
          <w:tcPr>
            <w:tcW w:w="1170" w:type="dxa"/>
            <w:tcBorders>
              <w:top w:val="single" w:sz="6" w:space="0" w:color="auto"/>
              <w:left w:val="single" w:sz="6" w:space="0" w:color="auto"/>
              <w:bottom w:val="single" w:sz="6" w:space="0" w:color="auto"/>
              <w:right w:val="single" w:sz="6" w:space="0" w:color="auto"/>
            </w:tcBorders>
            <w:vAlign w:val="center"/>
            <w:hideMark/>
          </w:tcPr>
          <w:p w:rsidR="000B1993" w:rsidRPr="000B1993" w:rsidRDefault="000B1993" w:rsidP="000B1993">
            <w:r w:rsidRPr="000B1993">
              <w:rPr>
                <w:rFonts w:hint="eastAsia"/>
              </w:rPr>
              <w:t xml:space="preserve">泉州 </w:t>
            </w:r>
          </w:p>
        </w:tc>
        <w:tc>
          <w:tcPr>
            <w:tcW w:w="2625" w:type="dxa"/>
            <w:tcBorders>
              <w:top w:val="single" w:sz="6" w:space="0" w:color="auto"/>
              <w:left w:val="single" w:sz="6" w:space="0" w:color="auto"/>
              <w:bottom w:val="single" w:sz="6" w:space="0" w:color="auto"/>
              <w:right w:val="single" w:sz="6" w:space="0" w:color="auto"/>
            </w:tcBorders>
            <w:vAlign w:val="center"/>
            <w:hideMark/>
          </w:tcPr>
          <w:p w:rsidR="000B1993" w:rsidRPr="000B1993" w:rsidRDefault="000B1993" w:rsidP="000B1993">
            <w:pPr>
              <w:rPr>
                <w:rFonts w:hint="eastAsia"/>
              </w:rPr>
            </w:pPr>
            <w:r w:rsidRPr="000B1993">
              <w:rPr>
                <w:rFonts w:hint="eastAsia"/>
              </w:rPr>
              <w:t xml:space="preserve">泉州市自考办 </w:t>
            </w:r>
          </w:p>
        </w:tc>
        <w:tc>
          <w:tcPr>
            <w:tcW w:w="2355" w:type="dxa"/>
            <w:tcBorders>
              <w:top w:val="single" w:sz="6" w:space="0" w:color="auto"/>
              <w:left w:val="single" w:sz="6" w:space="0" w:color="auto"/>
              <w:bottom w:val="single" w:sz="6" w:space="0" w:color="auto"/>
              <w:right w:val="single" w:sz="6" w:space="0" w:color="auto"/>
            </w:tcBorders>
            <w:vAlign w:val="center"/>
            <w:hideMark/>
          </w:tcPr>
          <w:p w:rsidR="000B1993" w:rsidRPr="000B1993" w:rsidRDefault="000B1993" w:rsidP="000B1993">
            <w:pPr>
              <w:rPr>
                <w:rFonts w:hint="eastAsia"/>
              </w:rPr>
            </w:pPr>
            <w:r w:rsidRPr="000B1993">
              <w:rPr>
                <w:rFonts w:hint="eastAsia"/>
              </w:rPr>
              <w:t xml:space="preserve">0595-28388663 </w:t>
            </w:r>
          </w:p>
          <w:p w:rsidR="000B1993" w:rsidRPr="000B1993" w:rsidRDefault="000B1993" w:rsidP="000B1993">
            <w:pPr>
              <w:rPr>
                <w:rFonts w:hint="eastAsia"/>
              </w:rPr>
            </w:pPr>
            <w:r w:rsidRPr="000B1993">
              <w:rPr>
                <w:rFonts w:hint="eastAsia"/>
              </w:rPr>
              <w:t xml:space="preserve">22784647 </w:t>
            </w:r>
          </w:p>
        </w:tc>
        <w:tc>
          <w:tcPr>
            <w:tcW w:w="2355" w:type="dxa"/>
            <w:tcBorders>
              <w:top w:val="single" w:sz="6" w:space="0" w:color="auto"/>
              <w:left w:val="single" w:sz="6" w:space="0" w:color="auto"/>
              <w:bottom w:val="single" w:sz="6" w:space="0" w:color="auto"/>
              <w:right w:val="single" w:sz="6" w:space="0" w:color="auto"/>
            </w:tcBorders>
            <w:vAlign w:val="center"/>
            <w:hideMark/>
          </w:tcPr>
          <w:p w:rsidR="000B1993" w:rsidRPr="000B1993" w:rsidRDefault="000B1993" w:rsidP="000B1993">
            <w:pPr>
              <w:rPr>
                <w:rFonts w:hint="eastAsia"/>
              </w:rPr>
            </w:pPr>
          </w:p>
        </w:tc>
      </w:tr>
      <w:tr w:rsidR="000B1993" w:rsidRPr="000B1993" w:rsidTr="000B1993">
        <w:trPr>
          <w:jc w:val="center"/>
        </w:trPr>
        <w:tc>
          <w:tcPr>
            <w:tcW w:w="1170" w:type="dxa"/>
            <w:tcBorders>
              <w:top w:val="single" w:sz="6" w:space="0" w:color="auto"/>
              <w:left w:val="single" w:sz="6" w:space="0" w:color="auto"/>
              <w:bottom w:val="single" w:sz="6" w:space="0" w:color="auto"/>
              <w:right w:val="single" w:sz="6" w:space="0" w:color="auto"/>
            </w:tcBorders>
            <w:vAlign w:val="center"/>
            <w:hideMark/>
          </w:tcPr>
          <w:p w:rsidR="000B1993" w:rsidRPr="000B1993" w:rsidRDefault="000B1993" w:rsidP="000B1993">
            <w:r w:rsidRPr="000B1993">
              <w:rPr>
                <w:rFonts w:hint="eastAsia"/>
              </w:rPr>
              <w:t xml:space="preserve">漳州 </w:t>
            </w:r>
          </w:p>
        </w:tc>
        <w:tc>
          <w:tcPr>
            <w:tcW w:w="2625" w:type="dxa"/>
            <w:tcBorders>
              <w:top w:val="single" w:sz="6" w:space="0" w:color="auto"/>
              <w:left w:val="single" w:sz="6" w:space="0" w:color="auto"/>
              <w:bottom w:val="single" w:sz="6" w:space="0" w:color="auto"/>
              <w:right w:val="single" w:sz="6" w:space="0" w:color="auto"/>
            </w:tcBorders>
            <w:vAlign w:val="center"/>
            <w:hideMark/>
          </w:tcPr>
          <w:p w:rsidR="000B1993" w:rsidRPr="000B1993" w:rsidRDefault="000B1993" w:rsidP="000B1993">
            <w:pPr>
              <w:rPr>
                <w:rFonts w:hint="eastAsia"/>
              </w:rPr>
            </w:pPr>
            <w:r w:rsidRPr="000B1993">
              <w:rPr>
                <w:rFonts w:hint="eastAsia"/>
              </w:rPr>
              <w:t xml:space="preserve">漳州市自考办 </w:t>
            </w:r>
          </w:p>
        </w:tc>
        <w:tc>
          <w:tcPr>
            <w:tcW w:w="2355" w:type="dxa"/>
            <w:tcBorders>
              <w:top w:val="single" w:sz="6" w:space="0" w:color="auto"/>
              <w:left w:val="single" w:sz="6" w:space="0" w:color="auto"/>
              <w:bottom w:val="single" w:sz="6" w:space="0" w:color="auto"/>
              <w:right w:val="single" w:sz="6" w:space="0" w:color="auto"/>
            </w:tcBorders>
            <w:vAlign w:val="center"/>
            <w:hideMark/>
          </w:tcPr>
          <w:p w:rsidR="000B1993" w:rsidRPr="000B1993" w:rsidRDefault="000B1993" w:rsidP="000B1993">
            <w:pPr>
              <w:rPr>
                <w:rFonts w:hint="eastAsia"/>
              </w:rPr>
            </w:pPr>
            <w:r w:rsidRPr="000B1993">
              <w:rPr>
                <w:rFonts w:hint="eastAsia"/>
              </w:rPr>
              <w:t xml:space="preserve">0596-2046223 </w:t>
            </w:r>
          </w:p>
        </w:tc>
        <w:tc>
          <w:tcPr>
            <w:tcW w:w="2355" w:type="dxa"/>
            <w:tcBorders>
              <w:top w:val="single" w:sz="6" w:space="0" w:color="auto"/>
              <w:left w:val="single" w:sz="6" w:space="0" w:color="auto"/>
              <w:bottom w:val="single" w:sz="6" w:space="0" w:color="auto"/>
              <w:right w:val="single" w:sz="6" w:space="0" w:color="auto"/>
            </w:tcBorders>
            <w:vAlign w:val="center"/>
            <w:hideMark/>
          </w:tcPr>
          <w:p w:rsidR="000B1993" w:rsidRPr="000B1993" w:rsidRDefault="000B1993" w:rsidP="000B1993">
            <w:pPr>
              <w:rPr>
                <w:rFonts w:hint="eastAsia"/>
              </w:rPr>
            </w:pPr>
          </w:p>
        </w:tc>
      </w:tr>
      <w:tr w:rsidR="000B1993" w:rsidRPr="000B1993" w:rsidTr="000B1993">
        <w:trPr>
          <w:jc w:val="center"/>
        </w:trPr>
        <w:tc>
          <w:tcPr>
            <w:tcW w:w="1170" w:type="dxa"/>
            <w:vMerge w:val="restart"/>
            <w:tcBorders>
              <w:top w:val="single" w:sz="6" w:space="0" w:color="auto"/>
              <w:left w:val="single" w:sz="6" w:space="0" w:color="auto"/>
              <w:bottom w:val="single" w:sz="6" w:space="0" w:color="auto"/>
              <w:right w:val="single" w:sz="6" w:space="0" w:color="auto"/>
            </w:tcBorders>
            <w:vAlign w:val="center"/>
            <w:hideMark/>
          </w:tcPr>
          <w:p w:rsidR="000B1993" w:rsidRPr="000B1993" w:rsidRDefault="000B1993" w:rsidP="000B1993">
            <w:r w:rsidRPr="000B1993">
              <w:rPr>
                <w:rFonts w:hint="eastAsia"/>
              </w:rPr>
              <w:t xml:space="preserve">南平 </w:t>
            </w:r>
          </w:p>
        </w:tc>
        <w:tc>
          <w:tcPr>
            <w:tcW w:w="2625" w:type="dxa"/>
            <w:tcBorders>
              <w:top w:val="single" w:sz="6" w:space="0" w:color="auto"/>
              <w:left w:val="single" w:sz="6" w:space="0" w:color="auto"/>
              <w:bottom w:val="single" w:sz="6" w:space="0" w:color="auto"/>
              <w:right w:val="single" w:sz="6" w:space="0" w:color="auto"/>
            </w:tcBorders>
            <w:vAlign w:val="center"/>
            <w:hideMark/>
          </w:tcPr>
          <w:p w:rsidR="000B1993" w:rsidRPr="000B1993" w:rsidRDefault="000B1993" w:rsidP="000B1993">
            <w:pPr>
              <w:rPr>
                <w:rFonts w:hint="eastAsia"/>
              </w:rPr>
            </w:pPr>
            <w:r w:rsidRPr="000B1993">
              <w:rPr>
                <w:rFonts w:hint="eastAsia"/>
              </w:rPr>
              <w:t xml:space="preserve">南平市自考办 </w:t>
            </w:r>
          </w:p>
        </w:tc>
        <w:tc>
          <w:tcPr>
            <w:tcW w:w="2355" w:type="dxa"/>
            <w:tcBorders>
              <w:top w:val="single" w:sz="6" w:space="0" w:color="auto"/>
              <w:left w:val="single" w:sz="6" w:space="0" w:color="auto"/>
              <w:bottom w:val="single" w:sz="6" w:space="0" w:color="auto"/>
              <w:right w:val="single" w:sz="6" w:space="0" w:color="auto"/>
            </w:tcBorders>
            <w:vAlign w:val="center"/>
            <w:hideMark/>
          </w:tcPr>
          <w:p w:rsidR="000B1993" w:rsidRPr="000B1993" w:rsidRDefault="000B1993" w:rsidP="000B1993">
            <w:pPr>
              <w:rPr>
                <w:rFonts w:hint="eastAsia"/>
              </w:rPr>
            </w:pPr>
            <w:r w:rsidRPr="000B1993">
              <w:rPr>
                <w:rFonts w:hint="eastAsia"/>
              </w:rPr>
              <w:t xml:space="preserve">0599- 8827529 </w:t>
            </w:r>
          </w:p>
        </w:tc>
        <w:tc>
          <w:tcPr>
            <w:tcW w:w="2355" w:type="dxa"/>
            <w:tcBorders>
              <w:top w:val="single" w:sz="6" w:space="0" w:color="auto"/>
              <w:left w:val="single" w:sz="6" w:space="0" w:color="auto"/>
              <w:bottom w:val="single" w:sz="6" w:space="0" w:color="auto"/>
              <w:right w:val="single" w:sz="6" w:space="0" w:color="auto"/>
            </w:tcBorders>
            <w:vAlign w:val="center"/>
            <w:hideMark/>
          </w:tcPr>
          <w:p w:rsidR="000B1993" w:rsidRPr="000B1993" w:rsidRDefault="000B1993" w:rsidP="000B1993">
            <w:pPr>
              <w:rPr>
                <w:rFonts w:hint="eastAsia"/>
              </w:rPr>
            </w:pPr>
          </w:p>
        </w:tc>
      </w:tr>
      <w:tr w:rsidR="000B1993" w:rsidRPr="000B1993" w:rsidTr="000B1993">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0B1993" w:rsidRPr="000B1993" w:rsidRDefault="000B1993" w:rsidP="000B1993"/>
        </w:tc>
        <w:tc>
          <w:tcPr>
            <w:tcW w:w="2625" w:type="dxa"/>
            <w:tcBorders>
              <w:top w:val="single" w:sz="6" w:space="0" w:color="auto"/>
              <w:left w:val="single" w:sz="6" w:space="0" w:color="auto"/>
              <w:bottom w:val="single" w:sz="6" w:space="0" w:color="auto"/>
              <w:right w:val="single" w:sz="6" w:space="0" w:color="auto"/>
            </w:tcBorders>
            <w:vAlign w:val="center"/>
            <w:hideMark/>
          </w:tcPr>
          <w:p w:rsidR="000B1993" w:rsidRPr="000B1993" w:rsidRDefault="000B1993" w:rsidP="000B1993">
            <w:r w:rsidRPr="000B1993">
              <w:rPr>
                <w:rFonts w:hint="eastAsia"/>
              </w:rPr>
              <w:t xml:space="preserve">武夷学院 </w:t>
            </w:r>
          </w:p>
        </w:tc>
        <w:tc>
          <w:tcPr>
            <w:tcW w:w="2355" w:type="dxa"/>
            <w:tcBorders>
              <w:top w:val="single" w:sz="6" w:space="0" w:color="auto"/>
              <w:left w:val="single" w:sz="6" w:space="0" w:color="auto"/>
              <w:bottom w:val="single" w:sz="6" w:space="0" w:color="auto"/>
              <w:right w:val="single" w:sz="6" w:space="0" w:color="auto"/>
            </w:tcBorders>
            <w:vAlign w:val="center"/>
            <w:hideMark/>
          </w:tcPr>
          <w:p w:rsidR="000B1993" w:rsidRPr="000B1993" w:rsidRDefault="000B1993" w:rsidP="000B1993">
            <w:pPr>
              <w:rPr>
                <w:rFonts w:hint="eastAsia"/>
              </w:rPr>
            </w:pPr>
            <w:r w:rsidRPr="000B1993">
              <w:rPr>
                <w:rFonts w:hint="eastAsia"/>
              </w:rPr>
              <w:t xml:space="preserve">0599-5137789 </w:t>
            </w:r>
          </w:p>
        </w:tc>
        <w:tc>
          <w:tcPr>
            <w:tcW w:w="2355" w:type="dxa"/>
            <w:tcBorders>
              <w:top w:val="single" w:sz="6" w:space="0" w:color="auto"/>
              <w:left w:val="single" w:sz="6" w:space="0" w:color="auto"/>
              <w:bottom w:val="single" w:sz="6" w:space="0" w:color="auto"/>
              <w:right w:val="single" w:sz="6" w:space="0" w:color="auto"/>
            </w:tcBorders>
            <w:vAlign w:val="center"/>
            <w:hideMark/>
          </w:tcPr>
          <w:p w:rsidR="000B1993" w:rsidRPr="000B1993" w:rsidRDefault="000B1993" w:rsidP="000B1993">
            <w:pPr>
              <w:rPr>
                <w:rFonts w:hint="eastAsia"/>
              </w:rPr>
            </w:pPr>
            <w:r w:rsidRPr="000B1993">
              <w:rPr>
                <w:rFonts w:hint="eastAsia"/>
              </w:rPr>
              <w:t xml:space="preserve">武夷山考区报考对象只限武夷学院大三以上在校生 </w:t>
            </w:r>
          </w:p>
        </w:tc>
      </w:tr>
      <w:tr w:rsidR="000B1993" w:rsidRPr="000B1993" w:rsidTr="000B1993">
        <w:trPr>
          <w:jc w:val="center"/>
        </w:trPr>
        <w:tc>
          <w:tcPr>
            <w:tcW w:w="1170" w:type="dxa"/>
            <w:tcBorders>
              <w:top w:val="single" w:sz="6" w:space="0" w:color="auto"/>
              <w:left w:val="single" w:sz="6" w:space="0" w:color="auto"/>
              <w:bottom w:val="single" w:sz="6" w:space="0" w:color="auto"/>
              <w:right w:val="single" w:sz="6" w:space="0" w:color="auto"/>
            </w:tcBorders>
            <w:vAlign w:val="center"/>
            <w:hideMark/>
          </w:tcPr>
          <w:p w:rsidR="000B1993" w:rsidRPr="000B1993" w:rsidRDefault="000B1993" w:rsidP="000B1993">
            <w:pPr>
              <w:rPr>
                <w:rFonts w:hint="eastAsia"/>
              </w:rPr>
            </w:pPr>
            <w:r w:rsidRPr="000B1993">
              <w:rPr>
                <w:rFonts w:hint="eastAsia"/>
              </w:rPr>
              <w:t xml:space="preserve">龙岩 </w:t>
            </w:r>
          </w:p>
        </w:tc>
        <w:tc>
          <w:tcPr>
            <w:tcW w:w="2625" w:type="dxa"/>
            <w:tcBorders>
              <w:top w:val="single" w:sz="6" w:space="0" w:color="auto"/>
              <w:left w:val="single" w:sz="6" w:space="0" w:color="auto"/>
              <w:bottom w:val="single" w:sz="6" w:space="0" w:color="auto"/>
              <w:right w:val="single" w:sz="6" w:space="0" w:color="auto"/>
            </w:tcBorders>
            <w:vAlign w:val="center"/>
            <w:hideMark/>
          </w:tcPr>
          <w:p w:rsidR="000B1993" w:rsidRPr="000B1993" w:rsidRDefault="000B1993" w:rsidP="000B1993">
            <w:pPr>
              <w:rPr>
                <w:rFonts w:hint="eastAsia"/>
              </w:rPr>
            </w:pPr>
            <w:r w:rsidRPr="000B1993">
              <w:rPr>
                <w:rFonts w:hint="eastAsia"/>
              </w:rPr>
              <w:t xml:space="preserve">龙岩市招考办 </w:t>
            </w:r>
          </w:p>
        </w:tc>
        <w:tc>
          <w:tcPr>
            <w:tcW w:w="2355" w:type="dxa"/>
            <w:tcBorders>
              <w:top w:val="single" w:sz="6" w:space="0" w:color="auto"/>
              <w:left w:val="single" w:sz="6" w:space="0" w:color="auto"/>
              <w:bottom w:val="single" w:sz="6" w:space="0" w:color="auto"/>
              <w:right w:val="single" w:sz="6" w:space="0" w:color="auto"/>
            </w:tcBorders>
            <w:vAlign w:val="center"/>
            <w:hideMark/>
          </w:tcPr>
          <w:p w:rsidR="000B1993" w:rsidRPr="000B1993" w:rsidRDefault="000B1993" w:rsidP="000B1993">
            <w:pPr>
              <w:rPr>
                <w:rFonts w:hint="eastAsia"/>
              </w:rPr>
            </w:pPr>
            <w:r w:rsidRPr="000B1993">
              <w:rPr>
                <w:rFonts w:hint="eastAsia"/>
              </w:rPr>
              <w:t xml:space="preserve">0597-2319003 </w:t>
            </w:r>
          </w:p>
        </w:tc>
        <w:tc>
          <w:tcPr>
            <w:tcW w:w="2355" w:type="dxa"/>
            <w:tcBorders>
              <w:top w:val="single" w:sz="6" w:space="0" w:color="auto"/>
              <w:left w:val="single" w:sz="6" w:space="0" w:color="auto"/>
              <w:bottom w:val="single" w:sz="6" w:space="0" w:color="auto"/>
              <w:right w:val="single" w:sz="6" w:space="0" w:color="auto"/>
            </w:tcBorders>
            <w:vAlign w:val="center"/>
            <w:hideMark/>
          </w:tcPr>
          <w:p w:rsidR="000B1993" w:rsidRPr="000B1993" w:rsidRDefault="000B1993" w:rsidP="000B1993">
            <w:pPr>
              <w:rPr>
                <w:rFonts w:hint="eastAsia"/>
              </w:rPr>
            </w:pPr>
          </w:p>
        </w:tc>
      </w:tr>
      <w:tr w:rsidR="000B1993" w:rsidRPr="000B1993" w:rsidTr="000B1993">
        <w:trPr>
          <w:jc w:val="center"/>
        </w:trPr>
        <w:tc>
          <w:tcPr>
            <w:tcW w:w="1170" w:type="dxa"/>
            <w:tcBorders>
              <w:top w:val="single" w:sz="6" w:space="0" w:color="auto"/>
              <w:left w:val="single" w:sz="6" w:space="0" w:color="auto"/>
              <w:bottom w:val="single" w:sz="6" w:space="0" w:color="auto"/>
              <w:right w:val="single" w:sz="6" w:space="0" w:color="auto"/>
            </w:tcBorders>
            <w:vAlign w:val="center"/>
            <w:hideMark/>
          </w:tcPr>
          <w:p w:rsidR="000B1993" w:rsidRPr="000B1993" w:rsidRDefault="000B1993" w:rsidP="000B1993">
            <w:r w:rsidRPr="000B1993">
              <w:rPr>
                <w:rFonts w:hint="eastAsia"/>
              </w:rPr>
              <w:t xml:space="preserve">宁德 </w:t>
            </w:r>
          </w:p>
        </w:tc>
        <w:tc>
          <w:tcPr>
            <w:tcW w:w="2625" w:type="dxa"/>
            <w:tcBorders>
              <w:top w:val="single" w:sz="6" w:space="0" w:color="auto"/>
              <w:left w:val="single" w:sz="6" w:space="0" w:color="auto"/>
              <w:bottom w:val="single" w:sz="6" w:space="0" w:color="auto"/>
              <w:right w:val="single" w:sz="6" w:space="0" w:color="auto"/>
            </w:tcBorders>
            <w:vAlign w:val="center"/>
            <w:hideMark/>
          </w:tcPr>
          <w:p w:rsidR="000B1993" w:rsidRPr="000B1993" w:rsidRDefault="000B1993" w:rsidP="000B1993">
            <w:pPr>
              <w:rPr>
                <w:rFonts w:hint="eastAsia"/>
              </w:rPr>
            </w:pPr>
            <w:r w:rsidRPr="000B1993">
              <w:rPr>
                <w:rFonts w:hint="eastAsia"/>
              </w:rPr>
              <w:t xml:space="preserve">宁德市自考办 </w:t>
            </w:r>
          </w:p>
        </w:tc>
        <w:tc>
          <w:tcPr>
            <w:tcW w:w="2355" w:type="dxa"/>
            <w:tcBorders>
              <w:top w:val="single" w:sz="6" w:space="0" w:color="auto"/>
              <w:left w:val="single" w:sz="6" w:space="0" w:color="auto"/>
              <w:bottom w:val="single" w:sz="6" w:space="0" w:color="auto"/>
              <w:right w:val="single" w:sz="6" w:space="0" w:color="auto"/>
            </w:tcBorders>
            <w:vAlign w:val="center"/>
            <w:hideMark/>
          </w:tcPr>
          <w:p w:rsidR="000B1993" w:rsidRPr="000B1993" w:rsidRDefault="000B1993" w:rsidP="000B1993">
            <w:pPr>
              <w:rPr>
                <w:rFonts w:hint="eastAsia"/>
              </w:rPr>
            </w:pPr>
            <w:r w:rsidRPr="000B1993">
              <w:rPr>
                <w:rFonts w:hint="eastAsia"/>
              </w:rPr>
              <w:t xml:space="preserve">0593-2915691 </w:t>
            </w:r>
          </w:p>
        </w:tc>
        <w:tc>
          <w:tcPr>
            <w:tcW w:w="2355" w:type="dxa"/>
            <w:tcBorders>
              <w:top w:val="single" w:sz="6" w:space="0" w:color="auto"/>
              <w:left w:val="single" w:sz="6" w:space="0" w:color="auto"/>
              <w:bottom w:val="single" w:sz="6" w:space="0" w:color="auto"/>
              <w:right w:val="single" w:sz="6" w:space="0" w:color="auto"/>
            </w:tcBorders>
            <w:vAlign w:val="center"/>
            <w:hideMark/>
          </w:tcPr>
          <w:p w:rsidR="000B1993" w:rsidRPr="000B1993" w:rsidRDefault="000B1993" w:rsidP="000B1993">
            <w:pPr>
              <w:rPr>
                <w:rFonts w:hint="eastAsia"/>
              </w:rPr>
            </w:pPr>
          </w:p>
        </w:tc>
      </w:tr>
    </w:tbl>
    <w:p w:rsidR="000B1993" w:rsidRPr="000B1993" w:rsidRDefault="000B1993" w:rsidP="000B1993">
      <w:r w:rsidRPr="000B1993">
        <w:rPr>
          <w:rFonts w:hint="eastAsia"/>
          <w:b/>
          <w:bCs/>
        </w:rPr>
        <w:t>四、打印准考证</w:t>
      </w:r>
      <w:r w:rsidRPr="000B1993">
        <w:rPr>
          <w:rFonts w:hint="eastAsia"/>
        </w:rPr>
        <w:t xml:space="preserve"> </w:t>
      </w:r>
    </w:p>
    <w:p w:rsidR="000B1993" w:rsidRPr="000B1993" w:rsidRDefault="000B1993" w:rsidP="000B1993">
      <w:pPr>
        <w:rPr>
          <w:rFonts w:hint="eastAsia"/>
        </w:rPr>
      </w:pPr>
      <w:r w:rsidRPr="000B1993">
        <w:rPr>
          <w:rFonts w:hint="eastAsia"/>
        </w:rPr>
        <w:t xml:space="preserve">考生按要求办理完报名审核和缴费手续后，可在网上查询报名是否成功，发现报名未成功的请及时与报名确认点联系。报名成功的考生于10月28日-11月2日在报名网上下载并打印教师资格考试笔试准考证，按准考证上的要求到指定地点参加考试。 </w:t>
      </w:r>
    </w:p>
    <w:p w:rsidR="000B1993" w:rsidRPr="000B1993" w:rsidRDefault="000B1993" w:rsidP="000B1993">
      <w:pPr>
        <w:rPr>
          <w:rFonts w:hint="eastAsia"/>
        </w:rPr>
      </w:pPr>
      <w:r w:rsidRPr="000B1993">
        <w:rPr>
          <w:rFonts w:hint="eastAsia"/>
          <w:b/>
          <w:bCs/>
        </w:rPr>
        <w:t>五、成绩查询</w:t>
      </w:r>
      <w:r w:rsidRPr="000B1993">
        <w:rPr>
          <w:rFonts w:hint="eastAsia"/>
        </w:rPr>
        <w:t xml:space="preserve"> </w:t>
      </w:r>
    </w:p>
    <w:p w:rsidR="000B1993" w:rsidRPr="000B1993" w:rsidRDefault="000B1993" w:rsidP="000B1993">
      <w:pPr>
        <w:rPr>
          <w:rFonts w:hint="eastAsia"/>
        </w:rPr>
      </w:pPr>
      <w:r w:rsidRPr="000B1993">
        <w:rPr>
          <w:rFonts w:hint="eastAsia"/>
        </w:rPr>
        <w:t xml:space="preserve">12月10日起，考生可登录中小学教师资格考试网站查询笔试成绩。考生如对本人的考试成绩有异议，可在考试成绩公布10个工作日内向当地考试机构提出复核申请，由当地考试机构集中报送省教育考试院，再报送教育部考试中心统一复查。复核时仅查询登记分数是否准确。 </w:t>
      </w:r>
    </w:p>
    <w:p w:rsidR="000B1993" w:rsidRPr="000B1993" w:rsidRDefault="000B1993" w:rsidP="000B1993">
      <w:pPr>
        <w:rPr>
          <w:rFonts w:hint="eastAsia"/>
        </w:rPr>
      </w:pPr>
      <w:r w:rsidRPr="000B1993">
        <w:rPr>
          <w:rFonts w:hint="eastAsia"/>
          <w:b/>
          <w:bCs/>
        </w:rPr>
        <w:t>六、违规处理</w:t>
      </w:r>
      <w:r w:rsidRPr="000B1993">
        <w:rPr>
          <w:rFonts w:hint="eastAsia"/>
        </w:rPr>
        <w:t xml:space="preserve"> </w:t>
      </w:r>
    </w:p>
    <w:p w:rsidR="000B1993" w:rsidRPr="000B1993" w:rsidRDefault="000B1993" w:rsidP="000B1993">
      <w:pPr>
        <w:rPr>
          <w:rFonts w:hint="eastAsia"/>
        </w:rPr>
      </w:pPr>
      <w:r w:rsidRPr="000B1993">
        <w:rPr>
          <w:rFonts w:hint="eastAsia"/>
        </w:rPr>
        <w:t xml:space="preserve">考试违规按照《教师资格条例》（国务院令第188号）及《国家教育考试违规处理办法》（中华人民共和国教育部令第33号）处理。 </w:t>
      </w:r>
    </w:p>
    <w:p w:rsidR="000B1993" w:rsidRPr="000B1993" w:rsidRDefault="000B1993" w:rsidP="000B1993">
      <w:pPr>
        <w:rPr>
          <w:rFonts w:hint="eastAsia"/>
        </w:rPr>
      </w:pPr>
      <w:r w:rsidRPr="000B1993">
        <w:rPr>
          <w:rFonts w:hint="eastAsia"/>
          <w:b/>
          <w:bCs/>
        </w:rPr>
        <w:t>七、新增学科及课程调整</w:t>
      </w:r>
      <w:r w:rsidRPr="000B1993">
        <w:rPr>
          <w:rFonts w:hint="eastAsia"/>
        </w:rPr>
        <w:t xml:space="preserve"> </w:t>
      </w:r>
    </w:p>
    <w:p w:rsidR="000B1993" w:rsidRPr="000B1993" w:rsidRDefault="000B1993" w:rsidP="000B1993">
      <w:pPr>
        <w:rPr>
          <w:rFonts w:hint="eastAsia"/>
        </w:rPr>
      </w:pPr>
      <w:r w:rsidRPr="000B1993">
        <w:rPr>
          <w:rFonts w:hint="eastAsia"/>
        </w:rPr>
        <w:t xml:space="preserve">1.根据教育部统一部署，从2017年下半年开始，中小学教师资格考试初中、高中、中职文化课类别增设“心理健康教育”“日语”“俄语”学科；小学类别面试增设“心理健康教育”“信息技术”“小学全科”学科。上述各类别新增学科除“小学全科”学科我省暂缓开考外，其他学科的笔试科目一、科目二与已开考学科一致，初中、高中、中职文化课类别新增学科的笔试科目三《学科知识与教学能力》结合面试一并考核。 </w:t>
      </w:r>
    </w:p>
    <w:p w:rsidR="000B1993" w:rsidRPr="000B1993" w:rsidRDefault="000B1993" w:rsidP="000B1993">
      <w:pPr>
        <w:rPr>
          <w:rFonts w:hint="eastAsia"/>
        </w:rPr>
      </w:pPr>
      <w:r w:rsidRPr="000B1993">
        <w:rPr>
          <w:rFonts w:hint="eastAsia"/>
        </w:rPr>
        <w:t xml:space="preserve">2.为完善中小学教师资格考试制度，加强中小学音、体、美专业教师队伍建设，从2017年下半年开始，对音、体、美专业考生的笔试公共科目一、科目二实行单独编码（相应科目代码：201A、202A、301A、302A）。取得科目201A、202A、301A、302A合格的考生，面试仅限于参加相对应学段类别音、体、美专业科目；考生已获得科目201、202、301、302合格成绩，可替代科目201A、202A、301A、302A合格成绩。考生已获得科目201A、202A、301A、302A合格成绩不可替代科目201、202、301、302合格成绩。 </w:t>
      </w:r>
    </w:p>
    <w:p w:rsidR="000B1993" w:rsidRPr="000B1993" w:rsidRDefault="000B1993" w:rsidP="000B1993">
      <w:pPr>
        <w:rPr>
          <w:rFonts w:hint="eastAsia"/>
        </w:rPr>
      </w:pPr>
      <w:r w:rsidRPr="000B1993">
        <w:rPr>
          <w:rFonts w:hint="eastAsia"/>
          <w:b/>
          <w:bCs/>
        </w:rPr>
        <w:t>八、其他注意事项</w:t>
      </w:r>
      <w:r w:rsidRPr="000B1993">
        <w:rPr>
          <w:rFonts w:hint="eastAsia"/>
        </w:rPr>
        <w:t xml:space="preserve"> </w:t>
      </w:r>
    </w:p>
    <w:p w:rsidR="000B1993" w:rsidRPr="000B1993" w:rsidRDefault="000B1993" w:rsidP="000B1993">
      <w:pPr>
        <w:rPr>
          <w:rFonts w:hint="eastAsia"/>
        </w:rPr>
      </w:pPr>
      <w:r w:rsidRPr="000B1993">
        <w:rPr>
          <w:rFonts w:hint="eastAsia"/>
        </w:rPr>
        <w:t xml:space="preserve">1.考生须本人通过教师资格考试网上报名系统进行报名，并对本人所填报的个人信息和报考信息准确性负责。若由于本人填报虚假信息，导致无法参加教师资格考试或教师资格认定，责任将由本人自负。禁止培训机构或学校团体替代考生报名，如有违反而造成信息有误，责任由考生本人承担。 </w:t>
      </w:r>
    </w:p>
    <w:p w:rsidR="000B1993" w:rsidRPr="000B1993" w:rsidRDefault="000B1993" w:rsidP="000B1993">
      <w:pPr>
        <w:rPr>
          <w:rFonts w:hint="eastAsia"/>
        </w:rPr>
      </w:pPr>
      <w:r w:rsidRPr="000B1993">
        <w:rPr>
          <w:rFonts w:hint="eastAsia"/>
        </w:rPr>
        <w:t xml:space="preserve">2.考生在报名待审核阶段可对本人的报名信息进行多次修改，后台审核一经通过，考生信息不得更改。 </w:t>
      </w:r>
    </w:p>
    <w:p w:rsidR="000B1993" w:rsidRPr="000B1993" w:rsidRDefault="000B1993" w:rsidP="000B1993">
      <w:pPr>
        <w:rPr>
          <w:rFonts w:hint="eastAsia"/>
        </w:rPr>
      </w:pPr>
      <w:r w:rsidRPr="000B1993">
        <w:rPr>
          <w:rFonts w:hint="eastAsia"/>
        </w:rPr>
        <w:t xml:space="preserve">3.考生如忘记密码可通过报名系统提示操作，报名系统将把新的密码通过短信发送到考生报名时所填报的手机上。手机短信为考生重新获取密码的重要途径，在参加中小学教师资格考试期间，请考生不要更换手机号码。 </w:t>
      </w:r>
    </w:p>
    <w:p w:rsidR="000B1993" w:rsidRPr="000B1993" w:rsidRDefault="000B1993" w:rsidP="000B1993">
      <w:pPr>
        <w:rPr>
          <w:rFonts w:hint="eastAsia"/>
        </w:rPr>
      </w:pPr>
      <w:r w:rsidRPr="000B1993">
        <w:rPr>
          <w:rFonts w:hint="eastAsia"/>
        </w:rPr>
        <w:t xml:space="preserve">4.有关《考试标准》和《考试大纲》等相关信息，请登录教育部中小学教师资格考试网站（ntce.neea.edu.cn）查询。 </w:t>
      </w:r>
    </w:p>
    <w:p w:rsidR="000B1993" w:rsidRPr="000B1993" w:rsidRDefault="000B1993" w:rsidP="000B1993">
      <w:pPr>
        <w:rPr>
          <w:rFonts w:hint="eastAsia"/>
        </w:rPr>
      </w:pPr>
      <w:r w:rsidRPr="000B1993">
        <w:rPr>
          <w:rFonts w:hint="eastAsia"/>
        </w:rPr>
        <w:t xml:space="preserve">                                        福建省教育考试院 </w:t>
      </w:r>
    </w:p>
    <w:p w:rsidR="000B1993" w:rsidRPr="000B1993" w:rsidRDefault="000B1993" w:rsidP="000B1993">
      <w:pPr>
        <w:rPr>
          <w:rFonts w:hint="eastAsia"/>
        </w:rPr>
      </w:pPr>
      <w:r w:rsidRPr="000B1993">
        <w:rPr>
          <w:rFonts w:hint="eastAsia"/>
        </w:rPr>
        <w:t>2019年8月</w:t>
      </w:r>
    </w:p>
    <w:p w:rsidR="00A53793" w:rsidRDefault="00082EDD"/>
    <w:sectPr w:rsidR="00A537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993"/>
    <w:rsid w:val="00082EDD"/>
    <w:rsid w:val="000B1993"/>
    <w:rsid w:val="00383D5A"/>
    <w:rsid w:val="00814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448DAB-BCB2-4ED4-BCCB-623AD2D1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856829">
      <w:bodyDiv w:val="1"/>
      <w:marLeft w:val="0"/>
      <w:marRight w:val="0"/>
      <w:marTop w:val="0"/>
      <w:marBottom w:val="0"/>
      <w:divBdr>
        <w:top w:val="none" w:sz="0" w:space="0" w:color="auto"/>
        <w:left w:val="none" w:sz="0" w:space="0" w:color="auto"/>
        <w:bottom w:val="none" w:sz="0" w:space="0" w:color="auto"/>
        <w:right w:val="none" w:sz="0" w:space="0" w:color="auto"/>
      </w:divBdr>
      <w:divsChild>
        <w:div w:id="1424715931">
          <w:marLeft w:val="0"/>
          <w:marRight w:val="0"/>
          <w:marTop w:val="0"/>
          <w:marBottom w:val="0"/>
          <w:divBdr>
            <w:top w:val="none" w:sz="0" w:space="0" w:color="auto"/>
            <w:left w:val="none" w:sz="0" w:space="0" w:color="auto"/>
            <w:bottom w:val="none" w:sz="0" w:space="0" w:color="auto"/>
            <w:right w:val="none" w:sz="0" w:space="0" w:color="auto"/>
          </w:divBdr>
          <w:divsChild>
            <w:div w:id="1270891470">
              <w:marLeft w:val="0"/>
              <w:marRight w:val="0"/>
              <w:marTop w:val="0"/>
              <w:marBottom w:val="0"/>
              <w:divBdr>
                <w:top w:val="none" w:sz="0" w:space="0" w:color="auto"/>
                <w:left w:val="none" w:sz="0" w:space="0" w:color="auto"/>
                <w:bottom w:val="none" w:sz="0" w:space="0" w:color="auto"/>
                <w:right w:val="none" w:sz="0" w:space="0" w:color="auto"/>
              </w:divBdr>
              <w:divsChild>
                <w:div w:id="212738619">
                  <w:marLeft w:val="0"/>
                  <w:marRight w:val="0"/>
                  <w:marTop w:val="0"/>
                  <w:marBottom w:val="0"/>
                  <w:divBdr>
                    <w:top w:val="none" w:sz="0" w:space="0" w:color="auto"/>
                    <w:left w:val="none" w:sz="0" w:space="0" w:color="auto"/>
                    <w:bottom w:val="none" w:sz="0" w:space="0" w:color="auto"/>
                    <w:right w:val="none" w:sz="0" w:space="0" w:color="auto"/>
                  </w:divBdr>
                  <w:divsChild>
                    <w:div w:id="1326474041">
                      <w:marLeft w:val="0"/>
                      <w:marRight w:val="0"/>
                      <w:marTop w:val="0"/>
                      <w:marBottom w:val="750"/>
                      <w:divBdr>
                        <w:top w:val="none" w:sz="0" w:space="0" w:color="auto"/>
                        <w:left w:val="none" w:sz="0" w:space="0" w:color="auto"/>
                        <w:bottom w:val="dashed" w:sz="6" w:space="23" w:color="CCCCCC"/>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539</Words>
  <Characters>3076</Characters>
  <Application>Microsoft Office Word</Application>
  <DocSecurity>0</DocSecurity>
  <Lines>25</Lines>
  <Paragraphs>7</Paragraphs>
  <ScaleCrop>false</ScaleCrop>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zheng she</dc:creator>
  <cp:keywords/>
  <dc:description/>
  <cp:lastModifiedBy>zheng she</cp:lastModifiedBy>
  <cp:revision>2</cp:revision>
  <dcterms:created xsi:type="dcterms:W3CDTF">2019-08-22T04:47:00Z</dcterms:created>
  <dcterms:modified xsi:type="dcterms:W3CDTF">2019-08-22T04:48:00Z</dcterms:modified>
</cp:coreProperties>
</file>