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1647" w:rsidRDefault="000E1647" w:rsidP="000E1647">
      <w:pPr>
        <w:spacing w:line="560" w:lineRule="exact"/>
        <w:jc w:val="center"/>
        <w:rPr>
          <w:rFonts w:ascii="宋体" w:hAnsi="宋体"/>
          <w:sz w:val="44"/>
          <w:szCs w:val="44"/>
        </w:rPr>
      </w:pPr>
      <w:r>
        <w:rPr>
          <w:rFonts w:ascii="宋体" w:hAnsi="宋体" w:hint="eastAsia"/>
          <w:sz w:val="44"/>
          <w:szCs w:val="44"/>
        </w:rPr>
        <w:t>黄山市2014年高校毕业生基层特定岗位招聘高校毕业生计划分配表</w:t>
      </w:r>
    </w:p>
    <w:p w:rsidR="000E1647" w:rsidRDefault="000E1647" w:rsidP="000E1647">
      <w:pPr>
        <w:spacing w:line="560" w:lineRule="exact"/>
        <w:ind w:leftChars="2280" w:left="4788"/>
        <w:rPr>
          <w:rFonts w:ascii="仿宋_GB2312" w:eastAsia="仿宋_GB2312" w:hint="eastAsia"/>
          <w:sz w:val="32"/>
          <w:szCs w:val="32"/>
        </w:rPr>
      </w:pPr>
    </w:p>
    <w:tbl>
      <w:tblPr>
        <w:tblW w:w="937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817"/>
        <w:gridCol w:w="1559"/>
        <w:gridCol w:w="1508"/>
        <w:gridCol w:w="3595"/>
        <w:gridCol w:w="1894"/>
      </w:tblGrid>
      <w:tr w:rsidR="000E1647" w:rsidTr="000E1647">
        <w:trPr>
          <w:trHeight w:val="627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1647" w:rsidRDefault="000E1647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序号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1647" w:rsidRDefault="000E1647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区（县）</w:t>
            </w:r>
          </w:p>
        </w:tc>
        <w:tc>
          <w:tcPr>
            <w:tcW w:w="1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1647" w:rsidRDefault="000E1647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岗位代码</w:t>
            </w:r>
          </w:p>
        </w:tc>
        <w:tc>
          <w:tcPr>
            <w:tcW w:w="3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1647" w:rsidRDefault="000E1647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岗位名称</w:t>
            </w:r>
          </w:p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1647" w:rsidRDefault="000E1647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招聘人数（人）</w:t>
            </w:r>
          </w:p>
        </w:tc>
      </w:tr>
      <w:tr w:rsidR="000E1647" w:rsidTr="000E1647">
        <w:trPr>
          <w:trHeight w:val="659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1647" w:rsidRDefault="000E16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1647" w:rsidRDefault="000E1647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屯溪区</w:t>
            </w:r>
          </w:p>
        </w:tc>
        <w:tc>
          <w:tcPr>
            <w:tcW w:w="1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1647" w:rsidRDefault="000E16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17001</w:t>
            </w:r>
          </w:p>
        </w:tc>
        <w:tc>
          <w:tcPr>
            <w:tcW w:w="3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1647" w:rsidRDefault="000E1647">
            <w:pPr>
              <w:spacing w:line="0" w:lineRule="atLeas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社区党务，街道（乡镇）、社区劳动就业和社会保障、司法、工会</w:t>
            </w:r>
          </w:p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1647" w:rsidRDefault="000E16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</w:t>
            </w:r>
          </w:p>
        </w:tc>
      </w:tr>
      <w:tr w:rsidR="000E1647" w:rsidTr="000E1647">
        <w:trPr>
          <w:trHeight w:val="659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1647" w:rsidRDefault="000E16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1647" w:rsidRDefault="000E1647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黄山区</w:t>
            </w:r>
          </w:p>
        </w:tc>
        <w:tc>
          <w:tcPr>
            <w:tcW w:w="1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1647" w:rsidRDefault="000E16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17002</w:t>
            </w:r>
          </w:p>
        </w:tc>
        <w:tc>
          <w:tcPr>
            <w:tcW w:w="3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1647" w:rsidRDefault="000E1647">
            <w:pPr>
              <w:spacing w:line="0" w:lineRule="atLeas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社区党务，街道（乡镇）、社区劳动就业和社会保障、司法、工会</w:t>
            </w:r>
          </w:p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1647" w:rsidRDefault="000E16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</w:t>
            </w:r>
          </w:p>
        </w:tc>
      </w:tr>
      <w:tr w:rsidR="000E1647" w:rsidTr="000E1647">
        <w:trPr>
          <w:trHeight w:val="627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1647" w:rsidRDefault="000E16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1647" w:rsidRDefault="000E1647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徽州区</w:t>
            </w:r>
          </w:p>
        </w:tc>
        <w:tc>
          <w:tcPr>
            <w:tcW w:w="1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1647" w:rsidRDefault="000E16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17003</w:t>
            </w:r>
          </w:p>
        </w:tc>
        <w:tc>
          <w:tcPr>
            <w:tcW w:w="3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1647" w:rsidRDefault="000E1647">
            <w:pPr>
              <w:spacing w:line="0" w:lineRule="atLeas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社区党务，街道（乡镇）、社区劳动就业和社会保障、司法、工会</w:t>
            </w:r>
          </w:p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1647" w:rsidRDefault="000E16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</w:tr>
      <w:tr w:rsidR="000E1647" w:rsidTr="000E1647">
        <w:trPr>
          <w:trHeight w:val="659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1647" w:rsidRDefault="000E16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1647" w:rsidRDefault="000E1647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歙</w:t>
            </w:r>
            <w:r>
              <w:rPr>
                <w:sz w:val="28"/>
                <w:szCs w:val="28"/>
              </w:rPr>
              <w:t xml:space="preserve">  </w:t>
            </w:r>
            <w:r>
              <w:rPr>
                <w:rFonts w:hint="eastAsia"/>
                <w:sz w:val="28"/>
                <w:szCs w:val="28"/>
              </w:rPr>
              <w:t>县</w:t>
            </w:r>
          </w:p>
        </w:tc>
        <w:tc>
          <w:tcPr>
            <w:tcW w:w="1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1647" w:rsidRDefault="000E16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17004</w:t>
            </w:r>
          </w:p>
        </w:tc>
        <w:tc>
          <w:tcPr>
            <w:tcW w:w="3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1647" w:rsidRDefault="000E1647">
            <w:pPr>
              <w:spacing w:line="0" w:lineRule="atLeas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社区党务，街道（乡镇）、社区劳动就业和社会保障、司法、工会、财政、民政</w:t>
            </w:r>
          </w:p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1647" w:rsidRDefault="000E16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</w:t>
            </w:r>
          </w:p>
        </w:tc>
      </w:tr>
      <w:tr w:rsidR="000E1647" w:rsidTr="000E1647">
        <w:trPr>
          <w:trHeight w:val="659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1647" w:rsidRDefault="000E16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1647" w:rsidRDefault="000E1647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休宁县</w:t>
            </w:r>
          </w:p>
        </w:tc>
        <w:tc>
          <w:tcPr>
            <w:tcW w:w="1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1647" w:rsidRDefault="000E16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17005</w:t>
            </w:r>
          </w:p>
        </w:tc>
        <w:tc>
          <w:tcPr>
            <w:tcW w:w="3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1647" w:rsidRDefault="000E1647">
            <w:pPr>
              <w:spacing w:line="0" w:lineRule="atLeas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社区党务，街道（乡镇）、社区劳动就业和社会保障、司法、工会</w:t>
            </w:r>
          </w:p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1647" w:rsidRDefault="000E16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</w:t>
            </w:r>
          </w:p>
        </w:tc>
      </w:tr>
      <w:tr w:rsidR="000E1647" w:rsidTr="000E1647">
        <w:trPr>
          <w:trHeight w:val="627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1647" w:rsidRDefault="000E1647">
            <w:pPr>
              <w:spacing w:line="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1647" w:rsidRDefault="000E1647">
            <w:pPr>
              <w:spacing w:line="0" w:lineRule="atLeas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黟</w:t>
            </w:r>
            <w:r>
              <w:rPr>
                <w:sz w:val="28"/>
                <w:szCs w:val="28"/>
              </w:rPr>
              <w:t xml:space="preserve">  </w:t>
            </w:r>
            <w:r>
              <w:rPr>
                <w:rFonts w:hint="eastAsia"/>
                <w:sz w:val="28"/>
                <w:szCs w:val="28"/>
              </w:rPr>
              <w:t>县</w:t>
            </w:r>
          </w:p>
        </w:tc>
        <w:tc>
          <w:tcPr>
            <w:tcW w:w="1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1647" w:rsidRDefault="000E1647">
            <w:pPr>
              <w:spacing w:line="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17006</w:t>
            </w:r>
          </w:p>
        </w:tc>
        <w:tc>
          <w:tcPr>
            <w:tcW w:w="3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1647" w:rsidRDefault="000E1647">
            <w:pPr>
              <w:spacing w:line="0" w:lineRule="atLeas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社区党务，街道（乡镇）、社区劳动就业和社会保障、司法、工会</w:t>
            </w:r>
          </w:p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1647" w:rsidRDefault="000E1647">
            <w:pPr>
              <w:spacing w:line="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</w:tr>
      <w:tr w:rsidR="000E1647" w:rsidTr="000E1647">
        <w:trPr>
          <w:trHeight w:val="659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1647" w:rsidRDefault="000E1647">
            <w:pPr>
              <w:spacing w:line="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1647" w:rsidRDefault="000E1647">
            <w:pPr>
              <w:spacing w:line="0" w:lineRule="atLeas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祁门县</w:t>
            </w:r>
          </w:p>
        </w:tc>
        <w:tc>
          <w:tcPr>
            <w:tcW w:w="1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1647" w:rsidRDefault="000E1647">
            <w:pPr>
              <w:spacing w:line="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17007</w:t>
            </w:r>
          </w:p>
        </w:tc>
        <w:tc>
          <w:tcPr>
            <w:tcW w:w="3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1647" w:rsidRDefault="000E1647">
            <w:pPr>
              <w:spacing w:line="0" w:lineRule="atLeas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社区党务，街道（乡镇）、社区劳动就业和社会保障、司法、工会</w:t>
            </w:r>
          </w:p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1647" w:rsidRDefault="000E1647">
            <w:pPr>
              <w:spacing w:line="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</w:t>
            </w:r>
          </w:p>
        </w:tc>
      </w:tr>
      <w:tr w:rsidR="000E1647" w:rsidTr="000E1647">
        <w:trPr>
          <w:trHeight w:val="659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1647" w:rsidRDefault="000E1647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合计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1647" w:rsidRDefault="000E16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1647" w:rsidRDefault="000E16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1647" w:rsidRDefault="000E1647">
            <w:pPr>
              <w:rPr>
                <w:sz w:val="28"/>
                <w:szCs w:val="28"/>
              </w:rPr>
            </w:pPr>
          </w:p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1647" w:rsidRDefault="000E16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185</w:t>
            </w:r>
          </w:p>
        </w:tc>
      </w:tr>
    </w:tbl>
    <w:p w:rsidR="004C2B91" w:rsidRDefault="004C2B91"/>
    <w:sectPr w:rsidR="004C2B91" w:rsidSect="004C2B9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C140D" w:rsidRDefault="006C140D" w:rsidP="000E1647">
      <w:r>
        <w:separator/>
      </w:r>
    </w:p>
  </w:endnote>
  <w:endnote w:type="continuationSeparator" w:id="0">
    <w:p w:rsidR="006C140D" w:rsidRDefault="006C140D" w:rsidP="000E164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C140D" w:rsidRDefault="006C140D" w:rsidP="000E1647">
      <w:r>
        <w:separator/>
      </w:r>
    </w:p>
  </w:footnote>
  <w:footnote w:type="continuationSeparator" w:id="0">
    <w:p w:rsidR="006C140D" w:rsidRDefault="006C140D" w:rsidP="000E164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E1647"/>
    <w:rsid w:val="000E1647"/>
    <w:rsid w:val="004C2B91"/>
    <w:rsid w:val="006C14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1647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E164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E1647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E1647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E1647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4480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60</Words>
  <Characters>342</Characters>
  <Application>Microsoft Office Word</Application>
  <DocSecurity>0</DocSecurity>
  <Lines>2</Lines>
  <Paragraphs>1</Paragraphs>
  <ScaleCrop>false</ScaleCrop>
  <Company>Hewlett-Packard Company</Company>
  <LinksUpToDate>false</LinksUpToDate>
  <CharactersWithSpaces>401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3</cp:revision>
  <dcterms:created xsi:type="dcterms:W3CDTF">2014-07-22T08:59:00Z</dcterms:created>
  <dcterms:modified xsi:type="dcterms:W3CDTF">2014-07-22T09:00:00Z</dcterms:modified>
</cp:coreProperties>
</file>