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DD" w:rsidRPr="00A15ADD" w:rsidRDefault="00A15ADD" w:rsidP="00A15ADD">
      <w:pPr>
        <w:widowControl/>
        <w:spacing w:line="480" w:lineRule="auto"/>
        <w:ind w:firstLineChars="200" w:firstLine="422"/>
        <w:jc w:val="center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A15ADD">
        <w:rPr>
          <w:rFonts w:ascii="宋体" w:eastAsia="宋体" w:hAnsi="宋体" w:cs="宋体" w:hint="eastAsia"/>
          <w:b/>
          <w:color w:val="333333"/>
          <w:kern w:val="0"/>
          <w:szCs w:val="21"/>
        </w:rPr>
        <w:t xml:space="preserve">  </w:t>
      </w:r>
    </w:p>
    <w:tbl>
      <w:tblPr>
        <w:tblW w:w="9940" w:type="dxa"/>
        <w:jc w:val="center"/>
        <w:tblCellMar>
          <w:left w:w="0" w:type="dxa"/>
          <w:right w:w="0" w:type="dxa"/>
        </w:tblCellMar>
        <w:tblLook w:val="04A0"/>
      </w:tblPr>
      <w:tblGrid>
        <w:gridCol w:w="760"/>
        <w:gridCol w:w="1000"/>
        <w:gridCol w:w="1780"/>
        <w:gridCol w:w="1400"/>
        <w:gridCol w:w="1060"/>
        <w:gridCol w:w="1100"/>
        <w:gridCol w:w="900"/>
        <w:gridCol w:w="820"/>
        <w:gridCol w:w="1120"/>
      </w:tblGrid>
      <w:tr w:rsidR="00A15ADD" w:rsidRPr="00A15ADD">
        <w:trPr>
          <w:trHeight w:val="585"/>
          <w:jc w:val="center"/>
        </w:trPr>
        <w:tc>
          <w:tcPr>
            <w:tcW w:w="99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b/>
                <w:bCs/>
                <w:color w:val="333333"/>
                <w:kern w:val="0"/>
                <w:sz w:val="36"/>
              </w:rPr>
              <w:t>第十一批公示人员名单</w:t>
            </w:r>
          </w:p>
        </w:tc>
      </w:tr>
      <w:tr w:rsidR="00A15ADD" w:rsidRPr="00A15ADD">
        <w:trPr>
          <w:trHeight w:val="58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b/>
                <w:bCs/>
                <w:color w:val="333333"/>
                <w:kern w:val="0"/>
                <w:sz w:val="20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b/>
                <w:bCs/>
                <w:color w:val="333333"/>
                <w:kern w:val="0"/>
                <w:sz w:val="20"/>
              </w:rPr>
              <w:t>准考证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b/>
                <w:bCs/>
                <w:color w:val="333333"/>
                <w:kern w:val="0"/>
                <w:sz w:val="20"/>
              </w:rPr>
              <w:t>报考单位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b/>
                <w:bCs/>
                <w:color w:val="333333"/>
                <w:kern w:val="0"/>
                <w:sz w:val="20"/>
              </w:rPr>
              <w:t>报考岗位名称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b/>
                <w:bCs/>
                <w:color w:val="333333"/>
                <w:kern w:val="0"/>
                <w:sz w:val="20"/>
              </w:rPr>
              <w:t>岗位代码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b/>
                <w:bCs/>
                <w:color w:val="333333"/>
                <w:kern w:val="0"/>
                <w:sz w:val="20"/>
              </w:rPr>
              <w:t>综合成绩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b/>
                <w:bCs/>
                <w:color w:val="333333"/>
                <w:kern w:val="0"/>
                <w:sz w:val="20"/>
              </w:rPr>
              <w:t>体检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b/>
                <w:bCs/>
                <w:color w:val="333333"/>
                <w:kern w:val="0"/>
                <w:sz w:val="20"/>
              </w:rPr>
              <w:t>考察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b/>
                <w:bCs/>
                <w:color w:val="333333"/>
                <w:kern w:val="0"/>
                <w:sz w:val="20"/>
              </w:rPr>
              <w:t>是否聘用</w:t>
            </w:r>
          </w:p>
        </w:tc>
      </w:tr>
      <w:tr w:rsidR="00A15ADD" w:rsidRPr="00A15ADD">
        <w:trPr>
          <w:trHeight w:val="58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何绮云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20104714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江门市人民医院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口腔科医师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141380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 xml:space="preserve">64.53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拟聘用</w:t>
            </w:r>
          </w:p>
        </w:tc>
      </w:tr>
      <w:tr w:rsidR="00A15ADD" w:rsidRPr="00A15ADD">
        <w:trPr>
          <w:trHeight w:val="58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罗肖红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20103206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江门市人民医院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放射科医师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141383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 xml:space="preserve">67.43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DD" w:rsidRPr="00A15ADD" w:rsidRDefault="00A15ADD" w:rsidP="00A15ADD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15ADD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拟聘用</w:t>
            </w:r>
          </w:p>
        </w:tc>
      </w:tr>
    </w:tbl>
    <w:p w:rsidR="00A15ADD" w:rsidRPr="00A15ADD" w:rsidRDefault="00A15ADD" w:rsidP="00A15ADD">
      <w:pPr>
        <w:widowControl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A15ADD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B136DE" w:rsidRDefault="00B136DE">
      <w:pPr>
        <w:rPr>
          <w:rFonts w:hint="eastAsia"/>
        </w:rPr>
      </w:pPr>
    </w:p>
    <w:sectPr w:rsidR="00B136DE" w:rsidSect="00A15A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ADD"/>
    <w:rsid w:val="00A15ADD"/>
    <w:rsid w:val="00B1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5A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2015-11-20T14:23:00Z</dcterms:created>
  <dcterms:modified xsi:type="dcterms:W3CDTF">2015-11-20T14:28:00Z</dcterms:modified>
</cp:coreProperties>
</file>