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2015年苏州市火车站地区综合管理办公室公开招聘市容管理员拟录用人员名单</w:t>
      </w:r>
    </w:p>
    <w:tbl>
      <w:tblPr>
        <w:tblW w:w="7900" w:type="dxa"/>
        <w:tblCellMar>
          <w:left w:w="0" w:type="dxa"/>
          <w:right w:w="0" w:type="dxa"/>
        </w:tblCellMar>
        <w:tblLook w:val="04A0"/>
      </w:tblPr>
      <w:tblGrid>
        <w:gridCol w:w="1174"/>
        <w:gridCol w:w="1715"/>
        <w:gridCol w:w="5011"/>
      </w:tblGrid>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序号</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姓名</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录用岗位</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朱  鑫</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羊晓亮</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3</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毕结顺</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4</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许振杰</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5</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陈  东</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6</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邵晓俊</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7</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郑  昊</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8</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赵晓杰</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9</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施  奕</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10</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高志强</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11</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钱志炫</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12</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郭明敏</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13</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周建伟</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14</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章学斌</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15</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戚荣鹏</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r w:rsidR="003F4C55" w:rsidRPr="003F4C55" w:rsidTr="003F4C55">
        <w:tc>
          <w:tcPr>
            <w:tcW w:w="117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16</w:t>
            </w:r>
          </w:p>
        </w:tc>
        <w:tc>
          <w:tcPr>
            <w:tcW w:w="1710"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曹高琦</w:t>
            </w:r>
          </w:p>
        </w:tc>
        <w:tc>
          <w:tcPr>
            <w:tcW w:w="4995" w:type="dxa"/>
            <w:tcBorders>
              <w:top w:val="single" w:sz="4" w:space="0" w:color="auto"/>
              <w:left w:val="single" w:sz="4" w:space="0" w:color="auto"/>
              <w:bottom w:val="single" w:sz="4" w:space="0" w:color="auto"/>
              <w:right w:val="single" w:sz="4" w:space="0" w:color="auto"/>
            </w:tcBorders>
            <w:vAlign w:val="center"/>
            <w:hideMark/>
          </w:tcPr>
          <w:p w:rsidR="003F4C55" w:rsidRPr="003F4C55" w:rsidRDefault="003F4C55" w:rsidP="003F4C55">
            <w:pPr>
              <w:widowControl/>
              <w:spacing w:line="210" w:lineRule="atLeast"/>
              <w:jc w:val="center"/>
              <w:rPr>
                <w:rFonts w:ascii="宋体" w:eastAsia="宋体" w:hAnsi="宋体" w:cs="宋体"/>
                <w:color w:val="000000"/>
                <w:kern w:val="0"/>
                <w:sz w:val="18"/>
                <w:szCs w:val="18"/>
              </w:rPr>
            </w:pPr>
            <w:r w:rsidRPr="003F4C55">
              <w:rPr>
                <w:rFonts w:ascii="宋体" w:eastAsia="宋体" w:hAnsi="宋体" w:cs="宋体" w:hint="eastAsia"/>
                <w:color w:val="000000"/>
                <w:kern w:val="0"/>
                <w:szCs w:val="21"/>
              </w:rPr>
              <w:t>市容管理员</w:t>
            </w:r>
          </w:p>
        </w:tc>
      </w:tr>
    </w:tbl>
    <w:p w:rsidR="00A0431E" w:rsidRDefault="00A0431E"/>
    <w:sectPr w:rsidR="00A0431E" w:rsidSect="00A043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0051"/>
    <w:rsid w:val="001D0051"/>
    <w:rsid w:val="003F4C55"/>
    <w:rsid w:val="00A04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96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Company>微软中国</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2016-01-25T07:38:00Z</dcterms:created>
  <dcterms:modified xsi:type="dcterms:W3CDTF">2016-01-25T07:39:00Z</dcterms:modified>
</cp:coreProperties>
</file>