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A1" w:rsidRPr="000622A1" w:rsidRDefault="000622A1" w:rsidP="000622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4"/>
        <w:gridCol w:w="585"/>
        <w:gridCol w:w="2223"/>
        <w:gridCol w:w="3573"/>
        <w:gridCol w:w="512"/>
        <w:gridCol w:w="585"/>
        <w:gridCol w:w="847"/>
        <w:gridCol w:w="912"/>
        <w:gridCol w:w="817"/>
        <w:gridCol w:w="512"/>
      </w:tblGrid>
      <w:tr w:rsidR="000622A1" w:rsidRPr="000622A1" w:rsidTr="000622A1">
        <w:trPr>
          <w:trHeight w:val="60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15018421426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郝喜燕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01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市野生动植物保护管理站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野生动物疫源疫病监测与防治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76.26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69.93 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15018470213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李改丽</w:t>
            </w:r>
            <w:proofErr w:type="gramEnd"/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行政综合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81.68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69.64 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15018451624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郑璐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行政综合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75.88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67.09 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15018411928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高艳梅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05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文化产业开发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73.45 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15018463009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06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宣传推广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78.08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70.19 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15018442426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刘慧珍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06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宣传推广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73.92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69.06 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622A1" w:rsidRPr="000622A1" w:rsidTr="000622A1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15018451716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乔婷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鄂尔多斯市林业局</w:t>
            </w: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07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市生态文化博览馆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-</w:t>
            </w: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</w:rPr>
              <w:t>园林管护（项目人员定向岗位）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79.06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69.33 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622A1" w:rsidRPr="000622A1" w:rsidRDefault="000622A1" w:rsidP="000622A1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0622A1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8C5524" w:rsidRDefault="00441F29"/>
    <w:sectPr w:rsidR="008C5524" w:rsidSect="00A45E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29" w:rsidRDefault="00441F29" w:rsidP="000622A1">
      <w:r>
        <w:separator/>
      </w:r>
    </w:p>
  </w:endnote>
  <w:endnote w:type="continuationSeparator" w:id="0">
    <w:p w:rsidR="00441F29" w:rsidRDefault="00441F29" w:rsidP="0006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29" w:rsidRDefault="00441F29" w:rsidP="000622A1">
      <w:r>
        <w:separator/>
      </w:r>
    </w:p>
  </w:footnote>
  <w:footnote w:type="continuationSeparator" w:id="0">
    <w:p w:rsidR="00441F29" w:rsidRDefault="00441F29" w:rsidP="0006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2A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2A1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847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1F29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5ED1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2A1"/>
    <w:rPr>
      <w:sz w:val="18"/>
      <w:szCs w:val="18"/>
    </w:rPr>
  </w:style>
  <w:style w:type="character" w:customStyle="1" w:styleId="font0">
    <w:name w:val="font0"/>
    <w:basedOn w:val="a0"/>
    <w:rsid w:val="000622A1"/>
  </w:style>
  <w:style w:type="character" w:customStyle="1" w:styleId="font1">
    <w:name w:val="font1"/>
    <w:basedOn w:val="a0"/>
    <w:rsid w:val="00062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2016-03-05T05:52:00Z</dcterms:created>
  <dcterms:modified xsi:type="dcterms:W3CDTF">2016-03-05T05:52:00Z</dcterms:modified>
</cp:coreProperties>
</file>