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CC" w:rsidRPr="007265CC" w:rsidRDefault="007265CC" w:rsidP="007265CC">
      <w:pPr>
        <w:widowControl/>
        <w:shd w:val="clear" w:color="auto" w:fill="FFFFFF"/>
        <w:wordWrap w:val="0"/>
        <w:spacing w:line="0" w:lineRule="atLeast"/>
        <w:ind w:left="136" w:right="136" w:firstLine="480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265CC">
        <w:rPr>
          <w:rFonts w:ascii="方正小标宋_GBK" w:eastAsia="方正小标宋_GBK" w:hAnsi="宋体" w:cs="宋体" w:hint="eastAsia"/>
          <w:color w:val="333333"/>
          <w:kern w:val="0"/>
          <w:sz w:val="28"/>
          <w:szCs w:val="28"/>
        </w:rPr>
        <w:t>昭通市财政系统2016年公开招聘事业单位优秀紧缺专业技术人才</w:t>
      </w:r>
      <w:r w:rsidRPr="007265CC">
        <w:rPr>
          <w:rFonts w:ascii="方正小标宋_GBK" w:eastAsia="方正小标宋_GBK" w:hAnsi="黑体" w:cs="黑体" w:hint="eastAsia"/>
          <w:color w:val="000000"/>
          <w:kern w:val="0"/>
          <w:sz w:val="28"/>
          <w:szCs w:val="28"/>
        </w:rPr>
        <w:t>面试人员名单</w:t>
      </w:r>
    </w:p>
    <w:p w:rsidR="006707A4" w:rsidRPr="007265CC" w:rsidRDefault="006707A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8"/>
        <w:gridCol w:w="1108"/>
        <w:gridCol w:w="923"/>
        <w:gridCol w:w="1477"/>
        <w:gridCol w:w="1477"/>
        <w:gridCol w:w="2030"/>
        <w:gridCol w:w="1846"/>
        <w:gridCol w:w="1292"/>
        <w:gridCol w:w="1477"/>
        <w:gridCol w:w="2030"/>
      </w:tblGrid>
      <w:tr w:rsidR="007265CC" w:rsidRPr="007265CC" w:rsidTr="007265CC">
        <w:trPr>
          <w:trHeight w:val="110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</w:t>
            </w:r>
            <w:r w:rsidRPr="007265C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报考岗位</w:t>
            </w:r>
          </w:p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7265CC" w:rsidRPr="007265CC" w:rsidTr="007265CC">
        <w:trPr>
          <w:trHeight w:val="908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杨</w:t>
            </w:r>
            <w:r w:rsidRPr="007265C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剑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昭通绥江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1995.02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本科（一本）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2016.07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大关县财政局票据管理中心</w:t>
            </w:r>
          </w:p>
        </w:tc>
      </w:tr>
      <w:tr w:rsidR="007265CC" w:rsidRPr="007265CC" w:rsidTr="007265CC">
        <w:trPr>
          <w:trHeight w:val="828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马瑞芬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回族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云南曲靖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1992.03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本科（一本）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2016.07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大关县财政局投资评审中心</w:t>
            </w:r>
          </w:p>
        </w:tc>
      </w:tr>
      <w:tr w:rsidR="007265CC" w:rsidRPr="007265CC" w:rsidTr="007265CC">
        <w:trPr>
          <w:trHeight w:val="75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杨丛雨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彝族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昭通鲁甸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1989.11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本科（一本）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2016.07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大关县财政局投资评审中心</w:t>
            </w:r>
          </w:p>
        </w:tc>
      </w:tr>
      <w:tr w:rsidR="007265CC" w:rsidRPr="007265CC" w:rsidTr="007265CC">
        <w:trPr>
          <w:trHeight w:val="911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刘雪娇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汉族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云南曲靖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1993.09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本科（一本）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2016.07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大关县财政局票据管理中心</w:t>
            </w:r>
          </w:p>
        </w:tc>
      </w:tr>
      <w:tr w:rsidR="007265CC" w:rsidRPr="007265CC" w:rsidTr="007265CC">
        <w:trPr>
          <w:trHeight w:val="75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王</w:t>
            </w: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汉族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昭通镇雄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1993.10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本科（一本）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2016.07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大关县财政局票据管理中心</w:t>
            </w:r>
          </w:p>
        </w:tc>
      </w:tr>
      <w:tr w:rsidR="007265CC" w:rsidRPr="007265CC" w:rsidTr="007265CC">
        <w:trPr>
          <w:trHeight w:val="75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包瑞琼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汉族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宣威市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1993.11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云南财经大学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本科（一本）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2016.07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大关县财政局投资评审中心</w:t>
            </w:r>
          </w:p>
        </w:tc>
      </w:tr>
      <w:tr w:rsidR="007265CC" w:rsidRPr="007265CC" w:rsidTr="007265CC">
        <w:trPr>
          <w:trHeight w:val="80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265C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马简鹏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昭阳区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1993.12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本科（一本）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2016.07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CC" w:rsidRPr="007265CC" w:rsidRDefault="007265CC" w:rsidP="007265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5C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大关县财政局投资评审中心</w:t>
            </w:r>
          </w:p>
        </w:tc>
      </w:tr>
    </w:tbl>
    <w:p w:rsidR="007265CC" w:rsidRPr="007265CC" w:rsidRDefault="007265CC"/>
    <w:sectPr w:rsidR="007265CC" w:rsidRPr="007265CC" w:rsidSect="007265C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65CC"/>
    <w:rsid w:val="006707A4"/>
    <w:rsid w:val="0072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2016-03-14T16:32:00Z</dcterms:created>
  <dcterms:modified xsi:type="dcterms:W3CDTF">2016-03-14T16:34:00Z</dcterms:modified>
</cp:coreProperties>
</file>