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BB" w:rsidRDefault="00AC539A" w:rsidP="00AC539A">
      <w:pPr>
        <w:ind w:firstLineChars="446" w:firstLine="1343"/>
        <w:rPr>
          <w:rFonts w:hint="eastAsia"/>
        </w:rPr>
      </w:pPr>
      <w:r>
        <w:rPr>
          <w:rFonts w:hint="eastAsia"/>
          <w:b/>
          <w:bCs/>
          <w:color w:val="333333"/>
          <w:sz w:val="30"/>
          <w:szCs w:val="30"/>
        </w:rPr>
        <w:t>伊春区</w:t>
      </w:r>
      <w:r>
        <w:rPr>
          <w:rFonts w:hint="eastAsia"/>
          <w:b/>
          <w:bCs/>
          <w:color w:val="333333"/>
          <w:sz w:val="30"/>
          <w:szCs w:val="30"/>
        </w:rPr>
        <w:t>2015</w:t>
      </w:r>
      <w:r>
        <w:rPr>
          <w:rFonts w:hint="eastAsia"/>
          <w:b/>
          <w:bCs/>
          <w:color w:val="333333"/>
          <w:sz w:val="30"/>
          <w:szCs w:val="30"/>
        </w:rPr>
        <w:t>年事业单位公开招聘拟聘用人员</w:t>
      </w:r>
    </w:p>
    <w:tbl>
      <w:tblPr>
        <w:tblW w:w="9600" w:type="dxa"/>
        <w:tblCellMar>
          <w:left w:w="15" w:type="dxa"/>
          <w:right w:w="15" w:type="dxa"/>
        </w:tblCellMar>
        <w:tblLook w:val="04A0"/>
      </w:tblPr>
      <w:tblGrid>
        <w:gridCol w:w="525"/>
        <w:gridCol w:w="3915"/>
        <w:gridCol w:w="1080"/>
        <w:gridCol w:w="780"/>
        <w:gridCol w:w="720"/>
        <w:gridCol w:w="2580"/>
      </w:tblGrid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拟聘单位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伊春区森林消防管护大队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杨佳衡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伊春职业学院 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伊春区森林消防管护大队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毕超杰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伊春职业学院 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伊春区疾病预防控制中心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谢依娜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牡丹江医学院 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伊春区疾病预防控制中心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吴鹏宇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哈尔滨医科大学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伊春区朝阳社区卫生服务中心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祁岩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佳木斯大学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伊春区城乡敬老院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7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齐齐哈尔大学 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伊春区畜牧兽医站</w:t>
            </w: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任腾宇</w:t>
            </w:r>
            <w:proofErr w:type="gramEnd"/>
          </w:p>
        </w:tc>
        <w:tc>
          <w:tcPr>
            <w:tcW w:w="7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黑龙江八一农垦大学 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伊春区东升社区卫生服务中心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韩雪娇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大庆医学高等专科学院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伊春区房地产管理所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秦国</w:t>
            </w: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黑龙江建筑职业技术学院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伊春区房地产管理所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李泽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黑龙江建筑职业技术学院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伊春区环境卫生监督管理处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陈宜东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哈尔滨华德学院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伊春区环境卫生监督管理处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赵宇轩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齐齐哈尔工程学院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伊春区环境卫生监督管理处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孙彼明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黑龙江旅游职业技术学院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伊春区环境卫生监督管理处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董贵昕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大庆职业学院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伊春区教育培训中心学校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韩霜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哈尔滨师范大学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伊春区教育培训中心学校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杨明月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哈尔滨师范大学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伊春区农机管理站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王雨新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伊春区前进社区卫生服务中心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任丽</w:t>
            </w: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邢台医学高等专科学校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伊春区森林公园管理处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朱苹苹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牡丹江师范学院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伊春区市政设施管理处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时展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伊春区市政设施管理处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黑龙江建筑职业技术学院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伊春区水上公园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王添翼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黑龙江八一农垦大学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伊春区水上公园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冯晶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伊春职业学院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伊春区新闻宣传中心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刘庆佳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伊春区旭日街道卫生服务中心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张艺馨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大庆医学高等专科学校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伊春区园林绿化管理处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北京林业大学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伊春区园林绿化管理处</w:t>
            </w:r>
          </w:p>
        </w:tc>
        <w:tc>
          <w:tcPr>
            <w:tcW w:w="1080" w:type="dxa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王闯</w:t>
            </w:r>
            <w:proofErr w:type="gramEnd"/>
          </w:p>
        </w:tc>
        <w:tc>
          <w:tcPr>
            <w:tcW w:w="780" w:type="dxa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</w:tr>
      <w:tr w:rsidR="00AC539A" w:rsidRPr="00AC539A" w:rsidTr="00AC539A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伊春区旭日办事处环卫站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赵嘉妍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A" w:rsidRPr="00AC539A" w:rsidRDefault="00AC539A" w:rsidP="00AC539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53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牡丹江师范学院 </w:t>
            </w:r>
          </w:p>
        </w:tc>
      </w:tr>
    </w:tbl>
    <w:p w:rsidR="00AC539A" w:rsidRDefault="00AC539A"/>
    <w:sectPr w:rsidR="00AC539A" w:rsidSect="0071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39A"/>
    <w:rsid w:val="007149BB"/>
    <w:rsid w:val="00AC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C5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2016-04-15T12:51:00Z</dcterms:created>
  <dcterms:modified xsi:type="dcterms:W3CDTF">2016-04-15T12:52:00Z</dcterms:modified>
</cp:coreProperties>
</file>