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9CC" w:rsidRPr="00A30EE0" w:rsidRDefault="00A30EE0">
      <w:pPr>
        <w:rPr>
          <w:rFonts w:hint="eastAsia"/>
          <w:szCs w:val="21"/>
        </w:rPr>
      </w:pPr>
      <w:r w:rsidRPr="00A30EE0">
        <w:rPr>
          <w:rFonts w:ascii="ˎ̥" w:hAnsi="ˎ̥"/>
          <w:b/>
          <w:bCs/>
          <w:color w:val="000000"/>
          <w:szCs w:val="21"/>
        </w:rPr>
        <w:t>2016</w:t>
      </w:r>
      <w:r w:rsidRPr="00A30EE0">
        <w:rPr>
          <w:rFonts w:ascii="ˎ̥" w:hAnsi="ˎ̥"/>
          <w:b/>
          <w:bCs/>
          <w:color w:val="000000"/>
          <w:szCs w:val="21"/>
        </w:rPr>
        <w:t>年枝江市事业单位公开招聘工作人员缴费后核减招聘计划数或取消招聘岗位</w:t>
      </w:r>
    </w:p>
    <w:tbl>
      <w:tblPr>
        <w:tblW w:w="9135" w:type="dxa"/>
        <w:jc w:val="center"/>
        <w:tblCellSpacing w:w="0"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585"/>
        <w:gridCol w:w="1440"/>
        <w:gridCol w:w="1950"/>
        <w:gridCol w:w="1110"/>
        <w:gridCol w:w="930"/>
        <w:gridCol w:w="690"/>
        <w:gridCol w:w="750"/>
        <w:gridCol w:w="750"/>
        <w:gridCol w:w="930"/>
      </w:tblGrid>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序号</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招聘单位</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招聘岗位</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职位代码</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原招聘计划数</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缴费人数</w:t>
            </w:r>
          </w:p>
        </w:tc>
        <w:tc>
          <w:tcPr>
            <w:tcW w:w="7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核减计划数</w:t>
            </w:r>
          </w:p>
        </w:tc>
        <w:tc>
          <w:tcPr>
            <w:tcW w:w="7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取消计划数</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现招聘计划数</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市职教中心、二技校</w:t>
            </w:r>
          </w:p>
        </w:tc>
        <w:tc>
          <w:tcPr>
            <w:tcW w:w="19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烹饪教师</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14205390205</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市职教中心、二技校</w:t>
            </w:r>
          </w:p>
        </w:tc>
        <w:tc>
          <w:tcPr>
            <w:tcW w:w="19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计算机教师</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14205390206</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3</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各镇（街道）幼儿园</w:t>
            </w:r>
          </w:p>
        </w:tc>
        <w:tc>
          <w:tcPr>
            <w:tcW w:w="19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幼儿教师</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14205390301</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10</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29</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9</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4</w:t>
            </w:r>
          </w:p>
        </w:tc>
        <w:tc>
          <w:tcPr>
            <w:tcW w:w="1680" w:type="dxa"/>
            <w:vMerge w:val="restart"/>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市直医疗卫生计生单位</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西医临床医师（本科及以上）</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14205400101</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43</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64</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22</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21</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中医临床医师（本科及以上）</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14205400102</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7</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19</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6</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医学影像医师</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14205400103</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11</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13</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7</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4</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麻醉医师</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14205400105</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4</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4</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影像技师</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14205400109</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4</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6</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网络信息管理</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14205400110</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5</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口腔医疗（本科及以上）</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14205400112</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卫生计生监督执法</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14205400114</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4</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西医临床医师（大专及以上）</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14205400115</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6</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4</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中医临床医师（大专及以上）</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14205400116</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3</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w:t>
            </w:r>
          </w:p>
        </w:tc>
        <w:tc>
          <w:tcPr>
            <w:tcW w:w="1680" w:type="dxa"/>
            <w:vMerge w:val="restart"/>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各镇（街道）卫生院</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西医临床医疗</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14205400201</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16</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26</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8</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8</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中医临床医疗</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14205400202</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4</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9</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3</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口腔医疗</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14205400204</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康复治疗</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14205400205</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公共卫生</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14205400203</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医学影像</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14205400206</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4</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8</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jc w:val="left"/>
              <w:rPr>
                <w:rFonts w:ascii="ˎ̥" w:eastAsia="宋体" w:hAnsi="ˎ̥" w:cs="宋体"/>
                <w:color w:val="3D3D3D"/>
                <w:kern w:val="0"/>
                <w:sz w:val="18"/>
                <w:szCs w:val="18"/>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检验</w:t>
            </w:r>
          </w:p>
        </w:tc>
        <w:tc>
          <w:tcPr>
            <w:tcW w:w="10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14205400208</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66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3</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21</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农业行政执法监察大队</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农业技术推广</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14205170101</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lastRenderedPageBreak/>
              <w:t>22</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植保站</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农业技术推广</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14205170201</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23</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军用饮食供应站</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后勤管理</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14205250101</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24</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安福寺镇政务服务中心</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综合管理</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14205270102</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25</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农村公路管理局</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工程建设和管理</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14205320201</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26</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港航管理局</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工程建设和管理</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14205320301</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27</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动物卫生监督局</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动物卫生监督、动物检疫</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14205330101</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3</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5</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28</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广播电视台</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记者</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14205340102</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29</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不动产登记中心</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土地管理，房地产经营管理</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14205360404</w:t>
            </w:r>
          </w:p>
        </w:tc>
        <w:tc>
          <w:tcPr>
            <w:tcW w:w="90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30</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歌舞剧团</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舞蹈演员</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14205380101</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3</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3</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r w:rsidR="00A30EE0" w:rsidRPr="00A30EE0" w:rsidTr="00A30EE0">
        <w:trPr>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31</w:t>
            </w:r>
          </w:p>
        </w:tc>
        <w:tc>
          <w:tcPr>
            <w:tcW w:w="168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歌舞剧团</w:t>
            </w:r>
          </w:p>
        </w:tc>
        <w:tc>
          <w:tcPr>
            <w:tcW w:w="1920" w:type="dxa"/>
            <w:tcBorders>
              <w:top w:val="outset" w:sz="6" w:space="0" w:color="auto"/>
              <w:left w:val="outset" w:sz="6" w:space="0" w:color="auto"/>
              <w:bottom w:val="outset" w:sz="6" w:space="0" w:color="auto"/>
              <w:right w:val="outset" w:sz="6" w:space="0" w:color="auto"/>
            </w:tcBorders>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声乐演员</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14205380102</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left"/>
              <w:rPr>
                <w:rFonts w:ascii="ˎ̥" w:eastAsia="宋体" w:hAnsi="ˎ̥" w:cs="宋体"/>
                <w:color w:val="3D3D3D"/>
                <w:kern w:val="0"/>
                <w:sz w:val="18"/>
                <w:szCs w:val="18"/>
              </w:rPr>
            </w:pPr>
            <w:r w:rsidRPr="00A30EE0">
              <w:rPr>
                <w:rFonts w:ascii="ˎ̥" w:eastAsia="宋体" w:hAnsi="ˎ̥" w:cs="宋体"/>
                <w:color w:val="3D3D3D"/>
                <w:kern w:val="0"/>
                <w:sz w:val="18"/>
                <w:szCs w:val="18"/>
              </w:rPr>
              <w:t xml:space="preserve">　</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2</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A30EE0" w:rsidRPr="00A30EE0" w:rsidRDefault="00A30EE0" w:rsidP="00A30EE0">
            <w:pPr>
              <w:widowControl/>
              <w:spacing w:before="100" w:beforeAutospacing="1" w:after="100" w:afterAutospacing="1" w:line="360" w:lineRule="atLeast"/>
              <w:jc w:val="center"/>
              <w:rPr>
                <w:rFonts w:ascii="ˎ̥" w:eastAsia="宋体" w:hAnsi="ˎ̥" w:cs="宋体"/>
                <w:color w:val="3D3D3D"/>
                <w:kern w:val="0"/>
                <w:sz w:val="18"/>
                <w:szCs w:val="18"/>
              </w:rPr>
            </w:pPr>
            <w:r w:rsidRPr="00A30EE0">
              <w:rPr>
                <w:rFonts w:ascii="ˎ̥" w:eastAsia="宋体" w:hAnsi="ˎ̥" w:cs="宋体"/>
                <w:color w:val="3D3D3D"/>
                <w:kern w:val="0"/>
                <w:sz w:val="18"/>
                <w:szCs w:val="18"/>
              </w:rPr>
              <w:t>0</w:t>
            </w:r>
          </w:p>
        </w:tc>
      </w:tr>
    </w:tbl>
    <w:p w:rsidR="00A30EE0" w:rsidRDefault="00A30EE0"/>
    <w:sectPr w:rsidR="00A30EE0" w:rsidSect="001C19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0EE0"/>
    <w:rsid w:val="001C19CC"/>
    <w:rsid w:val="00A30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9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0E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2349862">
      <w:bodyDiv w:val="1"/>
      <w:marLeft w:val="0"/>
      <w:marRight w:val="0"/>
      <w:marTop w:val="0"/>
      <w:marBottom w:val="0"/>
      <w:divBdr>
        <w:top w:val="none" w:sz="0" w:space="0" w:color="auto"/>
        <w:left w:val="none" w:sz="0" w:space="0" w:color="auto"/>
        <w:bottom w:val="none" w:sz="0" w:space="0" w:color="auto"/>
        <w:right w:val="none" w:sz="0" w:space="0" w:color="auto"/>
      </w:divBdr>
      <w:divsChild>
        <w:div w:id="175790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2016-05-03T14:50:00Z</dcterms:created>
  <dcterms:modified xsi:type="dcterms:W3CDTF">2016-05-03T14:51:00Z</dcterms:modified>
</cp:coreProperties>
</file>