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C9" w:rsidRPr="00F267C9" w:rsidRDefault="00F267C9" w:rsidP="00F267C9">
      <w:pPr>
        <w:widowControl/>
        <w:snapToGrid w:val="0"/>
        <w:ind w:firstLineChars="200" w:firstLine="640"/>
        <w:jc w:val="right"/>
        <w:rPr>
          <w:rFonts w:ascii="仿宋" w:eastAsia="仿宋" w:hAnsi="仿宋" w:cs="Times New Roman"/>
          <w:kern w:val="0"/>
          <w:sz w:val="32"/>
          <w:szCs w:val="32"/>
        </w:rPr>
      </w:pP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1094"/>
        <w:gridCol w:w="999"/>
        <w:gridCol w:w="836"/>
        <w:gridCol w:w="1406"/>
        <w:gridCol w:w="1440"/>
        <w:gridCol w:w="1800"/>
        <w:gridCol w:w="1325"/>
      </w:tblGrid>
      <w:tr w:rsidR="00F267C9" w:rsidRPr="00F267C9" w:rsidTr="00F267C9">
        <w:trPr>
          <w:trHeight w:val="1394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44"/>
                <w:szCs w:val="44"/>
              </w:rPr>
            </w:pPr>
            <w:r w:rsidRPr="00F267C9">
              <w:rPr>
                <w:rFonts w:ascii="仿宋" w:eastAsia="仿宋" w:hAnsi="仿宋" w:cs="宋体" w:hint="eastAsia"/>
                <w:b/>
                <w:bCs/>
                <w:kern w:val="0"/>
                <w:sz w:val="44"/>
                <w:szCs w:val="44"/>
              </w:rPr>
              <w:t>鼎湖区招商局公开招聘工作人员总成绩</w:t>
            </w:r>
          </w:p>
        </w:tc>
      </w:tr>
      <w:tr w:rsidR="00F267C9" w:rsidRPr="00F267C9" w:rsidTr="00F267C9">
        <w:trPr>
          <w:trHeight w:val="77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第一轮面试成绩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第二轮面试成绩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是否进入体检</w:t>
            </w:r>
          </w:p>
        </w:tc>
      </w:tr>
      <w:tr w:rsidR="00F267C9" w:rsidRPr="00F267C9" w:rsidTr="00F267C9">
        <w:trPr>
          <w:trHeight w:val="54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陆映君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85.65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84.575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267C9" w:rsidRPr="00F267C9" w:rsidTr="00F267C9">
        <w:trPr>
          <w:trHeight w:val="54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白利超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79.75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88.75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84.25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F267C9" w:rsidRPr="00F267C9" w:rsidTr="00F267C9">
        <w:trPr>
          <w:trHeight w:val="54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谢晓梅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84.55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79.8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82.175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67C9" w:rsidRPr="00F267C9" w:rsidTr="00F267C9">
        <w:trPr>
          <w:trHeight w:val="54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蒋与燕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83.05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79.05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81.05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67C9" w:rsidRPr="00F267C9" w:rsidTr="00F267C9">
        <w:trPr>
          <w:trHeight w:val="54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寇海洋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72.25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77.075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67C9" w:rsidRPr="00F267C9" w:rsidTr="00F267C9">
        <w:trPr>
          <w:trHeight w:val="54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杨书超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81.25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71.75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67C9" w:rsidRPr="00F267C9" w:rsidTr="00F267C9">
        <w:trPr>
          <w:trHeight w:val="54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杜晓君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80.55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72.2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76.375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67C9" w:rsidRPr="00F267C9" w:rsidTr="00F267C9">
        <w:trPr>
          <w:trHeight w:val="54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罗彩玲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79.95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72.25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76.1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67C9" w:rsidRPr="00F267C9" w:rsidTr="00F267C9">
        <w:trPr>
          <w:trHeight w:val="54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赵美兰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72.1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75.8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67C9" w:rsidRPr="00F267C9" w:rsidTr="00F267C9">
        <w:trPr>
          <w:trHeight w:val="54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陶裕金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77.95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69.1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73.525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7C9" w:rsidRPr="00F267C9" w:rsidRDefault="00F267C9" w:rsidP="00F267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67C9" w:rsidRPr="00F267C9" w:rsidTr="00F267C9">
        <w:trPr>
          <w:trHeight w:val="556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C9" w:rsidRPr="00F267C9" w:rsidRDefault="00F267C9" w:rsidP="00F267C9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F26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说明：考生的两轮面试成绩按各占50%合成面试总成绩。</w:t>
            </w:r>
          </w:p>
        </w:tc>
      </w:tr>
    </w:tbl>
    <w:p w:rsidR="00ED21C0" w:rsidRDefault="00ED21C0">
      <w:bookmarkStart w:id="0" w:name="_GoBack"/>
      <w:bookmarkEnd w:id="0"/>
    </w:p>
    <w:sectPr w:rsidR="00ED2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2C"/>
    <w:rsid w:val="0051402C"/>
    <w:rsid w:val="00ED21C0"/>
    <w:rsid w:val="00F2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109C6-8409-4CD2-B3CB-1A49B2BE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2016-05-24T12:35:00Z</dcterms:created>
  <dcterms:modified xsi:type="dcterms:W3CDTF">2016-05-24T12:35:00Z</dcterms:modified>
</cp:coreProperties>
</file>