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04" w:rsidRPr="00395A04" w:rsidRDefault="00395A04" w:rsidP="00395A04">
      <w:pPr>
        <w:widowControl/>
        <w:wordWrap w:val="0"/>
        <w:spacing w:after="100" w:afterAutospacing="1" w:line="405" w:lineRule="atLeast"/>
        <w:ind w:firstLine="420"/>
        <w:jc w:val="left"/>
        <w:rPr>
          <w:rFonts w:ascii="微软雅黑" w:eastAsia="微软雅黑" w:hAnsi="微软雅黑" w:cs="宋体"/>
          <w:color w:val="333333"/>
          <w:kern w:val="0"/>
          <w:szCs w:val="21"/>
        </w:rPr>
      </w:pPr>
      <w:r w:rsidRPr="00395A04">
        <w:rPr>
          <w:rFonts w:ascii="宋体" w:eastAsia="宋体" w:hAnsi="宋体" w:cs="宋体" w:hint="eastAsia"/>
          <w:color w:val="333333"/>
          <w:kern w:val="0"/>
          <w:szCs w:val="21"/>
        </w:rPr>
        <w:t>因工作需要，我院医教部医疗质控科现面向全国公开</w:t>
      </w:r>
      <w:r w:rsidRPr="00395A04">
        <w:rPr>
          <w:rFonts w:ascii="宋体" w:eastAsia="宋体" w:hAnsi="宋体" w:cs="宋体" w:hint="eastAsia"/>
          <w:color w:val="282828"/>
          <w:kern w:val="0"/>
          <w:szCs w:val="21"/>
        </w:rPr>
        <w:t>招聘工作人员1名，具体要求如下</w:t>
      </w:r>
      <w:r w:rsidRPr="00395A04">
        <w:rPr>
          <w:rFonts w:ascii="宋体" w:eastAsia="宋体" w:hAnsi="宋体" w:cs="宋体" w:hint="eastAsia"/>
          <w:color w:val="333333"/>
          <w:kern w:val="0"/>
          <w:szCs w:val="21"/>
        </w:rPr>
        <w:t>：</w:t>
      </w:r>
    </w:p>
    <w:tbl>
      <w:tblPr>
        <w:tblW w:w="0" w:type="auto"/>
        <w:tblCellMar>
          <w:left w:w="0" w:type="dxa"/>
          <w:right w:w="0" w:type="dxa"/>
        </w:tblCellMar>
        <w:tblLook w:val="04A0" w:firstRow="1" w:lastRow="0" w:firstColumn="1" w:lastColumn="0" w:noHBand="0" w:noVBand="1"/>
      </w:tblPr>
      <w:tblGrid>
        <w:gridCol w:w="1102"/>
        <w:gridCol w:w="1127"/>
        <w:gridCol w:w="2529"/>
        <w:gridCol w:w="2517"/>
        <w:gridCol w:w="1015"/>
      </w:tblGrid>
      <w:tr w:rsidR="00395A04" w:rsidRPr="00395A04" w:rsidTr="00395A04">
        <w:trPr>
          <w:trHeight w:val="750"/>
        </w:trPr>
        <w:tc>
          <w:tcPr>
            <w:tcW w:w="12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b/>
                <w:bCs/>
                <w:color w:val="333333"/>
                <w:kern w:val="0"/>
                <w:szCs w:val="21"/>
              </w:rPr>
              <w:t>岗位名称</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b/>
                <w:bCs/>
                <w:color w:val="333333"/>
                <w:kern w:val="0"/>
                <w:szCs w:val="21"/>
              </w:rPr>
              <w:t>所属部门</w:t>
            </w:r>
          </w:p>
        </w:tc>
        <w:tc>
          <w:tcPr>
            <w:tcW w:w="294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b/>
                <w:bCs/>
                <w:color w:val="333333"/>
                <w:kern w:val="0"/>
                <w:szCs w:val="21"/>
              </w:rPr>
              <w:t>岗位职责</w:t>
            </w:r>
          </w:p>
        </w:tc>
        <w:tc>
          <w:tcPr>
            <w:tcW w:w="29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b/>
                <w:bCs/>
                <w:color w:val="333333"/>
                <w:kern w:val="0"/>
                <w:szCs w:val="21"/>
              </w:rPr>
              <w:t>应聘要求</w:t>
            </w:r>
          </w:p>
        </w:tc>
        <w:tc>
          <w:tcPr>
            <w:tcW w:w="114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b/>
                <w:bCs/>
                <w:color w:val="333333"/>
                <w:kern w:val="0"/>
                <w:szCs w:val="21"/>
              </w:rPr>
              <w:t>岗位职数</w:t>
            </w:r>
          </w:p>
        </w:tc>
      </w:tr>
      <w:tr w:rsidR="00395A04" w:rsidRPr="00395A04" w:rsidTr="00395A04">
        <w:trPr>
          <w:trHeight w:val="1080"/>
        </w:trPr>
        <w:tc>
          <w:tcPr>
            <w:tcW w:w="12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医疗质量管理岗</w:t>
            </w:r>
          </w:p>
        </w:tc>
        <w:tc>
          <w:tcPr>
            <w:tcW w:w="1275" w:type="dxa"/>
            <w:tcBorders>
              <w:top w:val="nil"/>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医教部</w:t>
            </w:r>
          </w:p>
          <w:p w:rsidR="00395A04" w:rsidRPr="00395A04" w:rsidRDefault="00395A04" w:rsidP="00395A04">
            <w:pPr>
              <w:widowControl/>
              <w:wordWrap w:val="0"/>
              <w:spacing w:before="90" w:after="100" w:afterAutospacing="1"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医疗质控科</w:t>
            </w:r>
          </w:p>
        </w:tc>
        <w:tc>
          <w:tcPr>
            <w:tcW w:w="2850" w:type="dxa"/>
            <w:tcBorders>
              <w:top w:val="nil"/>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1、病历质量管理；</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2、实施医院医疗质控管理和控制工作包括各环节尤其重点部门和环节医疗质控制、质量考评，并对考核结果进行质量分析以持续改进；</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3、平台科室督导检查；</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4、数据整理分析和反馈。</w:t>
            </w:r>
          </w:p>
        </w:tc>
        <w:tc>
          <w:tcPr>
            <w:tcW w:w="2835" w:type="dxa"/>
            <w:tcBorders>
              <w:top w:val="nil"/>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1、硕士及以上学历；</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2、临床医学专业；</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3、良好的职业道德及责任心；</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4、良好的团队合作精神，沟通力强；</w:t>
            </w:r>
          </w:p>
          <w:p w:rsidR="00395A04" w:rsidRPr="00395A04" w:rsidRDefault="00395A04" w:rsidP="00395A04">
            <w:pPr>
              <w:widowControl/>
              <w:wordWrap w:val="0"/>
              <w:spacing w:before="90"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5、执行力强，工作服从性好。</w:t>
            </w:r>
          </w:p>
        </w:tc>
        <w:tc>
          <w:tcPr>
            <w:tcW w:w="1050" w:type="dxa"/>
            <w:tcBorders>
              <w:top w:val="nil"/>
              <w:left w:val="nil"/>
              <w:bottom w:val="single" w:sz="6" w:space="0" w:color="auto"/>
              <w:right w:val="single" w:sz="6" w:space="0" w:color="auto"/>
            </w:tcBorders>
            <w:tcMar>
              <w:top w:w="0" w:type="dxa"/>
              <w:left w:w="105" w:type="dxa"/>
              <w:bottom w:w="0" w:type="dxa"/>
              <w:right w:w="105" w:type="dxa"/>
            </w:tcMar>
            <w:hideMark/>
          </w:tcPr>
          <w:p w:rsidR="00395A04" w:rsidRPr="00395A04" w:rsidRDefault="00395A04" w:rsidP="00395A04">
            <w:pPr>
              <w:widowControl/>
              <w:wordWrap w:val="0"/>
              <w:spacing w:before="90" w:after="100" w:afterAutospacing="1" w:line="405" w:lineRule="atLeast"/>
              <w:jc w:val="left"/>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 </w:t>
            </w:r>
          </w:p>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 </w:t>
            </w:r>
          </w:p>
          <w:p w:rsidR="00395A04" w:rsidRPr="00395A04" w:rsidRDefault="00395A04" w:rsidP="00395A04">
            <w:pPr>
              <w:widowControl/>
              <w:wordWrap w:val="0"/>
              <w:spacing w:before="90" w:after="100" w:afterAutospacing="1" w:line="405" w:lineRule="atLeast"/>
              <w:jc w:val="center"/>
              <w:rPr>
                <w:rFonts w:ascii="微软雅黑" w:eastAsia="微软雅黑" w:hAnsi="微软雅黑" w:cs="宋体" w:hint="eastAsia"/>
                <w:color w:val="333333"/>
                <w:kern w:val="0"/>
                <w:sz w:val="18"/>
                <w:szCs w:val="18"/>
              </w:rPr>
            </w:pPr>
            <w:r w:rsidRPr="00395A04">
              <w:rPr>
                <w:rFonts w:ascii="宋体" w:eastAsia="宋体" w:hAnsi="宋体" w:cs="宋体" w:hint="eastAsia"/>
                <w:color w:val="333333"/>
                <w:kern w:val="0"/>
                <w:sz w:val="18"/>
                <w:szCs w:val="18"/>
              </w:rPr>
              <w:t>1</w:t>
            </w:r>
          </w:p>
        </w:tc>
      </w:tr>
    </w:tbl>
    <w:p w:rsidR="00CC7F7D" w:rsidRDefault="00CC7F7D">
      <w:bookmarkStart w:id="0" w:name="_GoBack"/>
      <w:bookmarkEnd w:id="0"/>
    </w:p>
    <w:sectPr w:rsidR="00CC7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80"/>
    <w:rsid w:val="00395A04"/>
    <w:rsid w:val="00697980"/>
    <w:rsid w:val="00CC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F25A1-86C6-46B4-A31D-3A962E9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5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46946">
      <w:bodyDiv w:val="1"/>
      <w:marLeft w:val="0"/>
      <w:marRight w:val="0"/>
      <w:marTop w:val="0"/>
      <w:marBottom w:val="0"/>
      <w:divBdr>
        <w:top w:val="none" w:sz="0" w:space="0" w:color="auto"/>
        <w:left w:val="none" w:sz="0" w:space="0" w:color="auto"/>
        <w:bottom w:val="none" w:sz="0" w:space="0" w:color="auto"/>
        <w:right w:val="none" w:sz="0" w:space="0" w:color="auto"/>
      </w:divBdr>
      <w:divsChild>
        <w:div w:id="301008307">
          <w:marLeft w:val="0"/>
          <w:marRight w:val="0"/>
          <w:marTop w:val="0"/>
          <w:marBottom w:val="0"/>
          <w:divBdr>
            <w:top w:val="none" w:sz="0" w:space="0" w:color="auto"/>
            <w:left w:val="none" w:sz="0" w:space="0" w:color="auto"/>
            <w:bottom w:val="none" w:sz="0" w:space="0" w:color="auto"/>
            <w:right w:val="none" w:sz="0" w:space="0" w:color="auto"/>
          </w:divBdr>
          <w:divsChild>
            <w:div w:id="1908833196">
              <w:marLeft w:val="0"/>
              <w:marRight w:val="0"/>
              <w:marTop w:val="0"/>
              <w:marBottom w:val="0"/>
              <w:divBdr>
                <w:top w:val="none" w:sz="0" w:space="0" w:color="auto"/>
                <w:left w:val="none" w:sz="0" w:space="0" w:color="auto"/>
                <w:bottom w:val="none" w:sz="0" w:space="0" w:color="auto"/>
                <w:right w:val="none" w:sz="0" w:space="0" w:color="auto"/>
              </w:divBdr>
              <w:divsChild>
                <w:div w:id="2127767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2016-05-27T14:20:00Z</dcterms:created>
  <dcterms:modified xsi:type="dcterms:W3CDTF">2016-05-27T14:20:00Z</dcterms:modified>
</cp:coreProperties>
</file>