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instrText xml:space="preserve">INCLUDEPICTURE \d "http://www.ahhs.gov.cn/UploadFile/1/2016/6/20160605205071857185.gif" \* MERGEFORMATINET </w:instrText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962650" cy="3324225"/>
            <wp:effectExtent l="0" t="0" r="0" b="9525"/>
            <wp:docPr id="1" name="图片 1" descr="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.g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0C2E"/>
    <w:rsid w:val="4C380C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con_imgname"/>
    <w:basedOn w:val="3"/>
    <w:uiPriority w:val="0"/>
    <w:rPr>
      <w:color w:val="FFFFFF"/>
    </w:rPr>
  </w:style>
  <w:style w:type="character" w:customStyle="1" w:styleId="9">
    <w:name w:val="con_imgname1"/>
    <w:basedOn w:val="3"/>
    <w:uiPriority w:val="0"/>
    <w:rPr>
      <w:color w:val="FFFF00"/>
    </w:rPr>
  </w:style>
  <w:style w:type="character" w:customStyle="1" w:styleId="10">
    <w:name w:val="al1"/>
    <w:basedOn w:val="3"/>
    <w:uiPriority w:val="0"/>
  </w:style>
  <w:style w:type="character" w:customStyle="1" w:styleId="11">
    <w:name w:val="span4"/>
    <w:basedOn w:val="3"/>
    <w:uiPriority w:val="0"/>
  </w:style>
  <w:style w:type="character" w:customStyle="1" w:styleId="12">
    <w:name w:val="s42"/>
    <w:basedOn w:val="3"/>
    <w:uiPriority w:val="0"/>
    <w:rPr>
      <w:color w:val="018000"/>
      <w:sz w:val="18"/>
      <w:szCs w:val="18"/>
    </w:rPr>
  </w:style>
  <w:style w:type="character" w:customStyle="1" w:styleId="13">
    <w:name w:val="ar"/>
    <w:basedOn w:val="3"/>
    <w:uiPriority w:val="0"/>
  </w:style>
  <w:style w:type="character" w:customStyle="1" w:styleId="14">
    <w:name w:val="ar1"/>
    <w:basedOn w:val="3"/>
    <w:uiPriority w:val="0"/>
  </w:style>
  <w:style w:type="character" w:customStyle="1" w:styleId="15">
    <w:name w:val="al"/>
    <w:basedOn w:val="3"/>
    <w:uiPriority w:val="0"/>
  </w:style>
  <w:style w:type="character" w:customStyle="1" w:styleId="16">
    <w:name w:val="al2"/>
    <w:basedOn w:val="3"/>
    <w:uiPriority w:val="0"/>
  </w:style>
  <w:style w:type="character" w:customStyle="1" w:styleId="17">
    <w:name w:val="gwds_nopic"/>
    <w:basedOn w:val="3"/>
    <w:uiPriority w:val="0"/>
  </w:style>
  <w:style w:type="character" w:customStyle="1" w:styleId="18">
    <w:name w:val="gwds_nopic1"/>
    <w:basedOn w:val="3"/>
    <w:uiPriority w:val="0"/>
  </w:style>
  <w:style w:type="character" w:customStyle="1" w:styleId="19">
    <w:name w:val="gwds_nopic2"/>
    <w:basedOn w:val="3"/>
    <w:uiPriority w:val="0"/>
  </w:style>
  <w:style w:type="character" w:customStyle="1" w:styleId="20">
    <w:name w:val="span12"/>
    <w:basedOn w:val="3"/>
    <w:uiPriority w:val="0"/>
  </w:style>
  <w:style w:type="character" w:customStyle="1" w:styleId="21">
    <w:name w:val="span22"/>
    <w:basedOn w:val="3"/>
    <w:uiPriority w:val="0"/>
  </w:style>
  <w:style w:type="character" w:customStyle="1" w:styleId="22">
    <w:name w:val="span32"/>
    <w:basedOn w:val="3"/>
    <w:uiPriority w:val="0"/>
  </w:style>
  <w:style w:type="character" w:customStyle="1" w:styleId="23">
    <w:name w:val="span5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ahhs.gov.cn/UploadFile/1/2016/6/20160605205071857185.gif" TargetMode="Externa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2016-06-06T02:44:00Z</dcterms:created>
  <dc:creator>video</dc:creator>
  <cp:lastModifiedBy>video</cp:lastModifiedBy>
  <dcterms:modified xsi:type="dcterms:W3CDTF">2016-06-06T02:44:55Z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