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7F" w:rsidRPr="00C90D7F" w:rsidRDefault="00C90D7F" w:rsidP="00C90D7F">
      <w:pPr>
        <w:widowControl/>
        <w:shd w:val="clear" w:color="auto" w:fill="BBD37E"/>
        <w:spacing w:line="315" w:lineRule="atLeast"/>
        <w:ind w:firstLine="64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C90D7F">
        <w:rPr>
          <w:rFonts w:ascii="Times New Roman" w:eastAsia="宋体" w:hAnsi="Times New Roman" w:cs="Times New Roman"/>
          <w:color w:val="333333"/>
          <w:kern w:val="0"/>
          <w:szCs w:val="21"/>
        </w:rPr>
        <w:t> </w:t>
      </w:r>
    </w:p>
    <w:tbl>
      <w:tblPr>
        <w:tblW w:w="14295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8430"/>
        <w:gridCol w:w="1515"/>
        <w:gridCol w:w="1080"/>
        <w:gridCol w:w="1080"/>
        <w:gridCol w:w="1080"/>
        <w:gridCol w:w="1110"/>
      </w:tblGrid>
      <w:tr w:rsidR="00C90D7F" w:rsidRPr="00C90D7F" w:rsidTr="00C90D7F">
        <w:trPr>
          <w:trHeight w:val="735"/>
          <w:jc w:val="center"/>
        </w:trPr>
        <w:tc>
          <w:tcPr>
            <w:tcW w:w="8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岗位代码：报考职位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原计划招聘人数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递减和取消招聘人数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现计划招聘人数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退费人数</w:t>
            </w:r>
          </w:p>
        </w:tc>
        <w:tc>
          <w:tcPr>
            <w:tcW w:w="1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0800310009:普洱市城区水库管理局城区水库工作人员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0800410007:普洱市幼儿园教师岗位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0800410009:普洱市体育职业高级中学计算机教师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0800520001:普洱卫生学校教师岗位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0800520002:普洱市第二人民医院医务人员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0800520004:普洱市第二人民医院医务人员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0800550003:普洱市中心血站检验人员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0802410005:思茅区思茅港镇中心小学教师岗位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0802410016:思茅区倚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象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镇中心小学教师岗位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0802520001:思茅区思茅港镇卫生院医务人员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0802520004:普洱第二中学医务人员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0802520005:思茅第一中学医务人员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0821310014:宁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洱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县黎明乡农业服务中心办公室工作人员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0821310024:宁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洱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县梅子镇农业服务中心办公室工作人员（定向招聘）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0821310025:宁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洱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县黎明乡农业服务中心办公室工作人员（定向招聘）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0821410002:宁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洱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县教育局所属乡镇学校教师岗位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0822310001:墨江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县电子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政务网络管理中心计算机网络管理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0822410002:墨江县民族学校（初中部）教师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0822410016:墨江县教育局所属乡级小学教师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0822410017:墨江县教育局所属乡级小学教师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0822410022:墨江县文武镇小学教师（定向招聘）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0822410023:墨江县那哈乡学校教师（定向招聘）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0822410025:墨江县那哈乡学校教师（定向招聘）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0822410026:墨江县龙潭乡小学教师（定向招聘）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0822410027:墨江县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新抚镇小学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教师（定向招聘）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0822510001:墨江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县卫计局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所属乡镇卫生院医务人员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0822520001:墨江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县卫计局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所属乡镇卫生院医务人员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0822520002:墨江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县卫计局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所属乡镇卫生院医务人员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0823520002:景东县景福镇中心卫生院医务工作人员（定向招聘）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0823520003:景东县大朝山东镇中心卫生院医务工作人员（定向招聘）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0823550001:景东县人民医院医技人员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0824210001:景谷县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勐班乡文化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广播电视服务中心文化岗位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0824310002:景谷县正兴镇农业服务中心水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务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0824310007:景谷县民乐镇农业服务中心水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务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0824410001:景谷县教育局所属初级中学教师岗位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0824410002:景谷县教育局所属初级中学教师岗位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0824410005:景谷县教育局所属小学教师岗位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0824410008:景谷县教育局所属初级中学教师岗位（定向招聘）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0824520002:景谷县卫生和计划生育局所属乡镇事业单位医务人员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0825310001:镇沅县种子管理站专业技术人员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0825310002:镇沅县各水库管理所专业技术人员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0825310005:镇沅县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勐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大镇农业服务中心专业技术人员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0825310007:镇沅县各乡（镇）农业服务中心专业技术人员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0825310008:镇沅县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勐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大镇林业服务中心专业技术人员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0825310010:镇沅县各乡（镇）村镇规划建设服务中心专业技术人员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0825410006:镇沅县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勐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大镇中心小学教师岗位（定向招聘）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0825510001:镇沅县各乡（镇）卫生院医务人员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0825520002:镇沅县人民医院医务人员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0825520003:镇沅县各乡（镇）卫生院医务人员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0825520004:镇沅县各乡（镇）卫生院医务人员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0825520005:镇沅县各乡（镇）卫生院医务人员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0825520006:镇沅县各乡（镇）卫生院医务人员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0825520007:镇沅县者东镇中心卫生院医务人员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0825520008:镇沅县按板镇中心卫生院医务人员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0825520009:镇沅县各乡（镇）中心卫生院医务人员（定向招聘）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0826110006:江城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县预算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评审与绩效评价中心工作人员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0826310007:江城县政府投资项目管理服务中心工作人员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0826310013:江城县康平镇农业服务中心工作人员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0826310016:江城县曲水镇林业服务中心工作人员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0826310017:江城县曲水镇农业服务中心工作人员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0826310025:江城县宝藏镇农业服务中心工作人员（定向招聘）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0826410002:江城县教育局所属中学教师岗位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0826410003:江城县教育局所属中学教师岗位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0826410004:江城县教育局所属中学教师岗位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0826410008:江城县教育局所属小学教师岗位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0826510003:江城县曲水镇中心卫生院医务人员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0827310001:孟连县交通运输局地方公路管理段专业技术岗位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0827310003:孟连县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糯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董水库管理所专业技术岗位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0827310007:孟连县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勐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阿边境经济合作区管理委员会办公室管理岗位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0827310008:孟连县农场管理局橡胶生产技术工作站专业技术岗位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0827310027:孟连县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勐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马镇林业服务中心专业技术岗位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0827310032:孟连县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勐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马镇农业服务中心专业技术岗位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0827310035: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孟连县富岩镇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农业服务中心专业技术岗位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0827410003:孟连县教育系统教师岗位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0827410004:孟连县教育系统教师岗位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0827510001:孟连县乡镇卫生院医务人员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0827520001:孟连县乡镇卫生院医务人员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0828310001: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澜沧县上允镇农业服务中心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办公室工作人员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0828310003:澜沧县乡镇农业服务中心办公室工作人员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0828310008:澜沧县乡镇林业服务中心办公室工作人员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0828310009:澜沧县乡镇林业服务中心办公室工作人员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0828310010:澜沧县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糯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福乡林业服务中心办公室工作人员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0828310016:澜沧县东河乡农业服务中心办公室工作人员（定向招聘）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0828410002:澜沧县乡镇中心小学（初中部）教师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0828410003:澜沧县乡镇中心小学（初中部）教师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0828410004:澜沧县乡镇中心小学（初中部）教师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0828410005:澜沧县乡镇中心小学（初中部）教师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0828410006:澜沧县乡镇中心小学教师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0828410008:澜沧县乡镇中心小学教师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lastRenderedPageBreak/>
              <w:t>0828410009:澜沧县乡镇中心小学教师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0828410010:澜沧县乡镇中心小学教师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0828410011: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澜沧县上允镇中心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小学教师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0828410017:澜沧县乡镇中心小学教师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0828410018: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澜沧县东回镇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中心小学教师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0828410019:澜沧县乡镇中学教师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0828410021:澜沧县文东乡中学教师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0828410023:澜沧县乡镇中学教师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0828410028:澜沧县乡镇中学教师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0828410032:澜沧县职业高级中学教师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0828550002:澜沧县文东乡卫生院医务人员（定向招聘）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0828550003:澜沧县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拉巴乡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卫生院医务人员（定向招聘）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0829310002:西盟县林业局分类经营办公室林业技术岗位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0829310003:西盟县林业局分类经营办公室林业技术岗位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0829310007:西盟县国土资源局不动产登记中心办公室工作人员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0829310017: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西盟县力所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乡农业服务中心农业技术岗位（定向招聘）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0829310018:西盟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县岳宋乡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林业服务中心林业技术岗位（定向招聘）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0829410002:西盟县幼儿园教师岗位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0829520001:西盟县卫生和计划生育局所属乡（镇）卫生院医务人员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0829520003:西盟</w:t>
            </w:r>
            <w:proofErr w:type="gramStart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县疾病</w:t>
            </w:r>
            <w:proofErr w:type="gramEnd"/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预防控制中心医务人员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255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0829520006:西盟县人民医院医务人员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  <w:tr w:rsidR="00C90D7F" w:rsidRPr="00C90D7F" w:rsidTr="00C90D7F">
        <w:trPr>
          <w:trHeight w:val="510"/>
          <w:jc w:val="center"/>
        </w:trPr>
        <w:tc>
          <w:tcPr>
            <w:tcW w:w="84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90D7F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2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0D7F" w:rsidRPr="00C90D7F" w:rsidRDefault="00C90D7F" w:rsidP="00C90D7F">
            <w:pPr>
              <w:widowControl/>
              <w:jc w:val="left"/>
              <w:rPr>
                <w:rFonts w:ascii="宋体" w:eastAsia="宋体" w:hAnsi="宋体" w:cs="Times New Roman"/>
                <w:color w:val="333333"/>
                <w:kern w:val="0"/>
                <w:sz w:val="18"/>
                <w:szCs w:val="18"/>
              </w:rPr>
            </w:pPr>
          </w:p>
        </w:tc>
      </w:tr>
    </w:tbl>
    <w:p w:rsidR="00013DAF" w:rsidRDefault="00C90D7F">
      <w:r w:rsidRPr="00C90D7F">
        <w:rPr>
          <w:rFonts w:ascii="宋体" w:eastAsia="宋体" w:hAnsi="宋体" w:cs="宋体" w:hint="eastAsia"/>
          <w:color w:val="333333"/>
          <w:kern w:val="0"/>
          <w:szCs w:val="21"/>
          <w:shd w:val="clear" w:color="auto" w:fill="BBD37E"/>
        </w:rPr>
        <w:t> </w:t>
      </w:r>
    </w:p>
    <w:sectPr w:rsidR="00013DAF" w:rsidSect="00C90D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0D7F"/>
    <w:rsid w:val="00013DAF"/>
    <w:rsid w:val="00C9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2016-06-08T06:41:00Z</dcterms:created>
  <dcterms:modified xsi:type="dcterms:W3CDTF">2016-06-08T06:41:00Z</dcterms:modified>
</cp:coreProperties>
</file>