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90" w:lineRule="atLeast"/>
        <w:ind w:left="0" w:right="0" w:firstLine="0"/>
        <w:jc w:val="left"/>
        <w:rPr>
          <w:rFonts w:ascii="仿宋_GB2312" w:eastAsia="仿宋_GB2312" w:cs="仿宋_GB2312"/>
          <w:b w:val="0"/>
          <w:i w:val="0"/>
          <w:caps w:val="0"/>
          <w:color w:val="000000"/>
          <w:spacing w:val="-4"/>
          <w:sz w:val="26"/>
          <w:szCs w:val="26"/>
        </w:rPr>
      </w:pPr>
      <w:r>
        <w:rPr>
          <w:rFonts w:hint="default" w:ascii="仿宋_GB2312" w:eastAsia="仿宋_GB2312" w:cs="仿宋_GB2312" w:hAnsiTheme="minorHAnsi"/>
          <w:b w:val="0"/>
          <w:i w:val="0"/>
          <w:caps w:val="0"/>
          <w:color w:val="000000"/>
          <w:spacing w:val="-4"/>
          <w:kern w:val="0"/>
          <w:sz w:val="24"/>
          <w:szCs w:val="24"/>
          <w:shd w:val="clear" w:fill="FFFFFF"/>
          <w:lang w:val="en-US" w:eastAsia="zh-CN" w:bidi="ar"/>
        </w:rPr>
        <w:t>附件：通辽职业学院2015年度公开招聘工作人员取消、消减岗位表</w:t>
      </w:r>
    </w:p>
    <w:tbl>
      <w:tblPr>
        <w:tblW w:w="8819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0"/>
        <w:gridCol w:w="3855"/>
        <w:gridCol w:w="885"/>
        <w:gridCol w:w="885"/>
        <w:gridCol w:w="1050"/>
        <w:gridCol w:w="1214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85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8F4F7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8F4F7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8F4F7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交费人数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8F4F7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消减计划数</w:t>
            </w:r>
          </w:p>
        </w:tc>
        <w:tc>
          <w:tcPr>
            <w:tcW w:w="1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8F4F7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取消计划数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职业学院</w:t>
            </w:r>
          </w:p>
        </w:tc>
        <w:tc>
          <w:tcPr>
            <w:tcW w:w="3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8F4F7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体育专业教师（蒙授）</w:t>
            </w: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sz w:val="18"/>
                <w:szCs w:val="18"/>
                <w:u w:val="none"/>
              </w:rPr>
            </w:pPr>
          </w:p>
        </w:tc>
        <w:tc>
          <w:tcPr>
            <w:tcW w:w="3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8F4F7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计算机专业教师（普通岗位）</w:t>
            </w: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sz w:val="18"/>
                <w:szCs w:val="18"/>
                <w:u w:val="none"/>
              </w:rPr>
            </w:pPr>
          </w:p>
        </w:tc>
        <w:tc>
          <w:tcPr>
            <w:tcW w:w="3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8F4F7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计算机专业教师（项目生）</w:t>
            </w: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sz w:val="18"/>
                <w:szCs w:val="18"/>
                <w:u w:val="none"/>
              </w:rPr>
            </w:pPr>
          </w:p>
        </w:tc>
        <w:tc>
          <w:tcPr>
            <w:tcW w:w="3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8F4F7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计算机专业教师（蒙授）</w:t>
            </w: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sz w:val="18"/>
                <w:szCs w:val="18"/>
                <w:u w:val="none"/>
              </w:rPr>
            </w:pPr>
          </w:p>
        </w:tc>
        <w:tc>
          <w:tcPr>
            <w:tcW w:w="3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8F4F7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政治专业教师（项目生）</w:t>
            </w: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sz w:val="18"/>
                <w:szCs w:val="18"/>
                <w:u w:val="none"/>
              </w:rPr>
            </w:pPr>
          </w:p>
        </w:tc>
        <w:tc>
          <w:tcPr>
            <w:tcW w:w="3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8F4F7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护理专业教师（蒙授）</w:t>
            </w: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sz w:val="18"/>
                <w:szCs w:val="18"/>
                <w:u w:val="none"/>
              </w:rPr>
            </w:pPr>
          </w:p>
        </w:tc>
        <w:tc>
          <w:tcPr>
            <w:tcW w:w="3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8F4F7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药学专业教师（项目生）</w:t>
            </w: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sz w:val="18"/>
                <w:szCs w:val="18"/>
                <w:u w:val="none"/>
              </w:rPr>
            </w:pPr>
          </w:p>
        </w:tc>
        <w:tc>
          <w:tcPr>
            <w:tcW w:w="3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8F4F7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临床医学专业教师（项目生）</w:t>
            </w: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sz w:val="18"/>
                <w:szCs w:val="18"/>
                <w:u w:val="none"/>
              </w:rPr>
            </w:pPr>
          </w:p>
        </w:tc>
        <w:tc>
          <w:tcPr>
            <w:tcW w:w="3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8F4F7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汽车（机电）专业教师（项目生）</w:t>
            </w: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5D5D5D"/>
                <w:spacing w:val="-4"/>
                <w:sz w:val="18"/>
                <w:szCs w:val="18"/>
                <w:u w:val="none"/>
              </w:rPr>
            </w:pPr>
          </w:p>
        </w:tc>
        <w:tc>
          <w:tcPr>
            <w:tcW w:w="3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8F4F7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8F4F7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8F4F7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8F4F7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8F4F7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BD0A18"/>
    <w:rsid w:val="41BD0A1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2016-06-08T04:18:00Z</dcterms:created>
  <dc:creator>Administrator</dc:creator>
  <cp:lastModifiedBy>Administrator</cp:lastModifiedBy>
  <dcterms:modified xsi:type="dcterms:W3CDTF">2016-06-08T04:26:03Z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