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4A" w:rsidRDefault="00BC424A" w:rsidP="00BC424A">
      <w:pPr>
        <w:pStyle w:val="a3"/>
        <w:spacing w:line="520" w:lineRule="atLeast"/>
        <w:ind w:firstLine="663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Style w:val="a4"/>
          <w:rFonts w:ascii="仿宋" w:eastAsia="仿宋" w:hAnsi="仿宋" w:hint="eastAsia"/>
          <w:color w:val="333333"/>
          <w:sz w:val="33"/>
          <w:szCs w:val="33"/>
        </w:rPr>
        <w:t>会计学专业：</w:t>
      </w:r>
    </w:p>
    <w:p w:rsidR="00BC424A" w:rsidRDefault="00BC424A" w:rsidP="00BC424A">
      <w:pPr>
        <w:pStyle w:val="a3"/>
        <w:spacing w:line="520" w:lineRule="atLeast"/>
        <w:ind w:firstLine="6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3"/>
          <w:szCs w:val="33"/>
        </w:rPr>
        <w:t>姓</w:t>
      </w:r>
      <w:r>
        <w:rPr>
          <w:rFonts w:ascii="Calibri" w:eastAsia="仿宋" w:hAnsi="Calibri" w:cs="Calibri"/>
          <w:color w:val="333333"/>
          <w:sz w:val="33"/>
          <w:szCs w:val="33"/>
        </w:rPr>
        <w:t>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名</w:t>
      </w:r>
      <w:r>
        <w:rPr>
          <w:rFonts w:ascii="Calibri" w:eastAsia="仿宋" w:hAnsi="Calibri" w:cs="Calibri"/>
          <w:color w:val="333333"/>
          <w:sz w:val="33"/>
          <w:szCs w:val="33"/>
        </w:rPr>
        <w:t>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总</w:t>
      </w:r>
      <w:r>
        <w:rPr>
          <w:rFonts w:ascii="Calibri" w:eastAsia="仿宋" w:hAnsi="Calibri" w:cs="Calibri"/>
          <w:color w:val="333333"/>
          <w:sz w:val="33"/>
          <w:szCs w:val="33"/>
        </w:rPr>
        <w:t>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分</w:t>
      </w:r>
      <w:r>
        <w:rPr>
          <w:rFonts w:ascii="Calibri" w:eastAsia="仿宋" w:hAnsi="Calibri" w:cs="Calibri"/>
          <w:color w:val="333333"/>
          <w:sz w:val="33"/>
          <w:szCs w:val="33"/>
        </w:rPr>
        <w:t>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平均分</w:t>
      </w:r>
      <w:r>
        <w:rPr>
          <w:rFonts w:ascii="Calibri" w:eastAsia="仿宋" w:hAnsi="Calibri" w:cs="Calibri"/>
          <w:color w:val="333333"/>
          <w:sz w:val="33"/>
          <w:szCs w:val="33"/>
        </w:rPr>
        <w:t>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排列名次</w:t>
      </w:r>
    </w:p>
    <w:p w:rsidR="00BC424A" w:rsidRDefault="00BC424A" w:rsidP="00BC424A">
      <w:pPr>
        <w:pStyle w:val="a3"/>
        <w:spacing w:line="520" w:lineRule="atLeast"/>
        <w:ind w:firstLine="6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3"/>
          <w:szCs w:val="33"/>
        </w:rPr>
        <w:t>何</w:t>
      </w:r>
      <w:r>
        <w:rPr>
          <w:rFonts w:ascii="Calibri" w:eastAsia="仿宋" w:hAnsi="Calibri" w:cs="Calibri"/>
          <w:color w:val="333333"/>
          <w:sz w:val="33"/>
          <w:szCs w:val="33"/>
        </w:rPr>
        <w:t>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苗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400.8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80.16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1</w:t>
      </w:r>
    </w:p>
    <w:p w:rsidR="00BC424A" w:rsidRDefault="00BC424A" w:rsidP="00BC424A">
      <w:pPr>
        <w:pStyle w:val="a3"/>
        <w:spacing w:line="520" w:lineRule="atLeast"/>
        <w:ind w:firstLine="6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3"/>
          <w:szCs w:val="33"/>
        </w:rPr>
        <w:t>肖金菡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384.5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76.9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2</w:t>
      </w:r>
    </w:p>
    <w:p w:rsidR="00BC424A" w:rsidRDefault="00BC424A" w:rsidP="00BC424A">
      <w:pPr>
        <w:pStyle w:val="a3"/>
        <w:spacing w:line="520" w:lineRule="atLeast"/>
        <w:ind w:firstLine="6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3"/>
          <w:szCs w:val="33"/>
        </w:rPr>
        <w:t>向桢筝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332.6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66.52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3</w:t>
      </w:r>
    </w:p>
    <w:p w:rsidR="00BC424A" w:rsidRDefault="00BC424A" w:rsidP="00BC424A">
      <w:pPr>
        <w:pStyle w:val="a3"/>
        <w:spacing w:line="520" w:lineRule="atLeast"/>
        <w:ind w:firstLine="663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仿宋" w:eastAsia="仿宋" w:hAnsi="仿宋" w:hint="eastAsia"/>
          <w:color w:val="333333"/>
          <w:sz w:val="33"/>
          <w:szCs w:val="33"/>
        </w:rPr>
        <w:t>法学专业：</w:t>
      </w:r>
    </w:p>
    <w:p w:rsidR="00BC424A" w:rsidRDefault="00BC424A" w:rsidP="00BC424A">
      <w:pPr>
        <w:pStyle w:val="a3"/>
        <w:spacing w:line="520" w:lineRule="atLeast"/>
        <w:ind w:firstLine="6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3"/>
          <w:szCs w:val="33"/>
        </w:rPr>
        <w:t>姓</w:t>
      </w:r>
      <w:r>
        <w:rPr>
          <w:rFonts w:ascii="Calibri" w:eastAsia="仿宋" w:hAnsi="Calibri" w:cs="Calibri"/>
          <w:color w:val="333333"/>
          <w:sz w:val="33"/>
          <w:szCs w:val="33"/>
        </w:rPr>
        <w:t>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名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总</w:t>
      </w:r>
      <w:r>
        <w:rPr>
          <w:rFonts w:ascii="Calibri" w:eastAsia="仿宋" w:hAnsi="Calibri" w:cs="Calibri"/>
          <w:color w:val="333333"/>
          <w:sz w:val="33"/>
          <w:szCs w:val="33"/>
        </w:rPr>
        <w:t>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分</w:t>
      </w:r>
      <w:r>
        <w:rPr>
          <w:rFonts w:ascii="Calibri" w:eastAsia="仿宋" w:hAnsi="Calibri" w:cs="Calibri"/>
          <w:color w:val="333333"/>
          <w:sz w:val="33"/>
          <w:szCs w:val="33"/>
        </w:rPr>
        <w:t>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平均分</w:t>
      </w:r>
      <w:r>
        <w:rPr>
          <w:rFonts w:ascii="Calibri" w:eastAsia="仿宋" w:hAnsi="Calibri" w:cs="Calibri"/>
          <w:color w:val="333333"/>
          <w:sz w:val="33"/>
          <w:szCs w:val="33"/>
        </w:rPr>
        <w:t>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排列名次</w:t>
      </w:r>
    </w:p>
    <w:p w:rsidR="00BC424A" w:rsidRDefault="00BC424A" w:rsidP="00BC424A">
      <w:pPr>
        <w:pStyle w:val="a3"/>
        <w:spacing w:line="520" w:lineRule="atLeast"/>
        <w:ind w:firstLine="6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3"/>
          <w:szCs w:val="33"/>
        </w:rPr>
        <w:t>毛峥嵘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383.5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76.7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1</w:t>
      </w:r>
    </w:p>
    <w:p w:rsidR="00BC424A" w:rsidRDefault="00BC424A" w:rsidP="00BC424A">
      <w:pPr>
        <w:pStyle w:val="a3"/>
        <w:spacing w:line="520" w:lineRule="atLeast"/>
        <w:ind w:firstLine="6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3"/>
          <w:szCs w:val="33"/>
        </w:rPr>
        <w:t>周</w:t>
      </w:r>
      <w:r>
        <w:rPr>
          <w:rFonts w:ascii="Calibri" w:eastAsia="仿宋" w:hAnsi="Calibri" w:cs="Calibri"/>
          <w:color w:val="333333"/>
          <w:sz w:val="33"/>
          <w:szCs w:val="33"/>
        </w:rPr>
        <w:t>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敏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359.8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71.96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2</w:t>
      </w:r>
    </w:p>
    <w:p w:rsidR="00BC424A" w:rsidRDefault="00BC424A" w:rsidP="00BC424A">
      <w:pPr>
        <w:pStyle w:val="a3"/>
        <w:spacing w:line="520" w:lineRule="atLeast"/>
        <w:ind w:firstLine="66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3"/>
          <w:szCs w:val="33"/>
        </w:rPr>
        <w:t>董</w:t>
      </w:r>
      <w:r>
        <w:rPr>
          <w:rFonts w:ascii="Calibri" w:eastAsia="仿宋" w:hAnsi="Calibri" w:cs="Calibri"/>
          <w:color w:val="333333"/>
          <w:sz w:val="33"/>
          <w:szCs w:val="33"/>
        </w:rPr>
        <w:t>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离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333.1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66.62</w:t>
      </w:r>
      <w:r>
        <w:rPr>
          <w:rFonts w:ascii="Calibri" w:eastAsia="仿宋" w:hAnsi="Calibri" w:cs="Calibri"/>
          <w:color w:val="333333"/>
          <w:sz w:val="33"/>
          <w:szCs w:val="33"/>
        </w:rPr>
        <w:t>        </w:t>
      </w:r>
      <w:r>
        <w:rPr>
          <w:rFonts w:ascii="仿宋" w:eastAsia="仿宋" w:hAnsi="仿宋" w:hint="eastAsia"/>
          <w:color w:val="333333"/>
          <w:sz w:val="33"/>
          <w:szCs w:val="33"/>
        </w:rPr>
        <w:t xml:space="preserve"> 3</w:t>
      </w:r>
    </w:p>
    <w:p w:rsidR="00011FDF" w:rsidRDefault="00011FDF">
      <w:bookmarkStart w:id="0" w:name="_GoBack"/>
      <w:bookmarkEnd w:id="0"/>
    </w:p>
    <w:sectPr w:rsidR="00011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2E"/>
    <w:rsid w:val="00011FDF"/>
    <w:rsid w:val="00642E2E"/>
    <w:rsid w:val="00BC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7599F-AB9B-47B8-9036-21A8D1DC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2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4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2016-06-12T14:18:00Z</dcterms:created>
  <dcterms:modified xsi:type="dcterms:W3CDTF">2016-06-12T14:18:00Z</dcterms:modified>
</cp:coreProperties>
</file>