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D1" w:rsidRDefault="001563D1" w:rsidP="001563D1">
      <w:pPr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附件1</w:t>
      </w:r>
    </w:p>
    <w:p w:rsidR="001563D1" w:rsidRDefault="001563D1" w:rsidP="001563D1">
      <w:pPr>
        <w:jc w:val="center"/>
        <w:rPr>
          <w:rFonts w:ascii="方正小标宋简体" w:eastAsia="方正小标宋简体" w:hint="eastAsia"/>
          <w:sz w:val="36"/>
        </w:rPr>
      </w:pPr>
      <w:r>
        <w:rPr>
          <w:rFonts w:ascii="方正小标宋简体" w:eastAsia="方正小标宋简体" w:hint="eastAsia"/>
          <w:sz w:val="36"/>
        </w:rPr>
        <w:t>绵阳市教育科学研究所2016年度上半年直接考核招聘教研员</w:t>
      </w:r>
    </w:p>
    <w:p w:rsidR="001563D1" w:rsidRDefault="001563D1" w:rsidP="001563D1">
      <w:pPr>
        <w:jc w:val="center"/>
        <w:rPr>
          <w:rFonts w:hint="eastAsia"/>
        </w:rPr>
      </w:pPr>
      <w:r>
        <w:rPr>
          <w:rFonts w:ascii="方正小标宋简体" w:eastAsia="方正小标宋简体" w:hint="eastAsia"/>
          <w:sz w:val="36"/>
        </w:rPr>
        <w:t>岗位和条件一览表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9"/>
        <w:gridCol w:w="1524"/>
        <w:gridCol w:w="993"/>
        <w:gridCol w:w="1929"/>
        <w:gridCol w:w="1197"/>
        <w:gridCol w:w="1140"/>
        <w:gridCol w:w="3007"/>
        <w:gridCol w:w="1390"/>
        <w:gridCol w:w="1575"/>
      </w:tblGrid>
      <w:tr w:rsidR="001563D1" w:rsidTr="001563D1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419" w:type="dxa"/>
            <w:vMerge w:val="restart"/>
            <w:vAlign w:val="center"/>
          </w:tcPr>
          <w:p w:rsidR="001563D1" w:rsidRDefault="001563D1" w:rsidP="009C2AD1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单位</w:t>
            </w:r>
          </w:p>
        </w:tc>
        <w:tc>
          <w:tcPr>
            <w:tcW w:w="1524" w:type="dxa"/>
            <w:vMerge w:val="restart"/>
            <w:vAlign w:val="center"/>
          </w:tcPr>
          <w:p w:rsidR="001563D1" w:rsidRDefault="001563D1" w:rsidP="009C2AD1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招聘职位</w:t>
            </w:r>
          </w:p>
        </w:tc>
        <w:tc>
          <w:tcPr>
            <w:tcW w:w="993" w:type="dxa"/>
            <w:vMerge w:val="restart"/>
            <w:vAlign w:val="center"/>
          </w:tcPr>
          <w:p w:rsidR="001563D1" w:rsidRDefault="001563D1" w:rsidP="009C2AD1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招聘人数</w:t>
            </w:r>
          </w:p>
        </w:tc>
        <w:tc>
          <w:tcPr>
            <w:tcW w:w="8663" w:type="dxa"/>
            <w:gridSpan w:val="5"/>
            <w:vAlign w:val="center"/>
          </w:tcPr>
          <w:p w:rsidR="001563D1" w:rsidRDefault="001563D1" w:rsidP="009C2AD1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其他要求</w:t>
            </w:r>
          </w:p>
        </w:tc>
        <w:tc>
          <w:tcPr>
            <w:tcW w:w="1575" w:type="dxa"/>
            <w:vMerge w:val="restart"/>
            <w:vAlign w:val="center"/>
          </w:tcPr>
          <w:p w:rsidR="001563D1" w:rsidRDefault="001563D1" w:rsidP="009C2AD1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备注</w:t>
            </w:r>
          </w:p>
        </w:tc>
      </w:tr>
      <w:tr w:rsidR="001563D1" w:rsidTr="001563D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1419" w:type="dxa"/>
            <w:vMerge/>
            <w:vAlign w:val="center"/>
          </w:tcPr>
          <w:p w:rsidR="001563D1" w:rsidRDefault="001563D1" w:rsidP="009C2AD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24" w:type="dxa"/>
            <w:vMerge/>
            <w:vAlign w:val="center"/>
          </w:tcPr>
          <w:p w:rsidR="001563D1" w:rsidRDefault="001563D1" w:rsidP="009C2AD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1563D1" w:rsidRDefault="001563D1" w:rsidP="009C2AD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9" w:type="dxa"/>
            <w:vAlign w:val="center"/>
          </w:tcPr>
          <w:p w:rsidR="001563D1" w:rsidRDefault="001563D1" w:rsidP="009C2AD1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年龄</w:t>
            </w:r>
          </w:p>
        </w:tc>
        <w:tc>
          <w:tcPr>
            <w:tcW w:w="1197" w:type="dxa"/>
            <w:vAlign w:val="center"/>
          </w:tcPr>
          <w:p w:rsidR="001563D1" w:rsidRDefault="001563D1" w:rsidP="009C2AD1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140" w:type="dxa"/>
            <w:vAlign w:val="center"/>
          </w:tcPr>
          <w:p w:rsidR="001563D1" w:rsidRDefault="001563D1" w:rsidP="009C2AD1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3007" w:type="dxa"/>
            <w:vAlign w:val="center"/>
          </w:tcPr>
          <w:p w:rsidR="001563D1" w:rsidRDefault="001563D1" w:rsidP="009C2AD1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1390" w:type="dxa"/>
            <w:vAlign w:val="center"/>
          </w:tcPr>
          <w:p w:rsidR="001563D1" w:rsidRDefault="001563D1" w:rsidP="009C2AD1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其他</w:t>
            </w:r>
          </w:p>
        </w:tc>
        <w:tc>
          <w:tcPr>
            <w:tcW w:w="1575" w:type="dxa"/>
            <w:vMerge/>
            <w:vAlign w:val="center"/>
          </w:tcPr>
          <w:p w:rsidR="001563D1" w:rsidRDefault="001563D1" w:rsidP="009C2AD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563D1" w:rsidTr="001563D1">
        <w:tblPrEx>
          <w:tblCellMar>
            <w:top w:w="0" w:type="dxa"/>
            <w:bottom w:w="0" w:type="dxa"/>
          </w:tblCellMar>
        </w:tblPrEx>
        <w:trPr>
          <w:trHeight w:val="1895"/>
        </w:trPr>
        <w:tc>
          <w:tcPr>
            <w:tcW w:w="1419" w:type="dxa"/>
            <w:vAlign w:val="center"/>
          </w:tcPr>
          <w:p w:rsidR="001563D1" w:rsidRDefault="001563D1" w:rsidP="009C2AD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绵阳市教育科学研究所</w:t>
            </w:r>
          </w:p>
        </w:tc>
        <w:tc>
          <w:tcPr>
            <w:tcW w:w="1524" w:type="dxa"/>
            <w:vAlign w:val="center"/>
          </w:tcPr>
          <w:p w:rsidR="001563D1" w:rsidRDefault="001563D1" w:rsidP="009C2AD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教育评价科研人员</w:t>
            </w:r>
          </w:p>
        </w:tc>
        <w:tc>
          <w:tcPr>
            <w:tcW w:w="993" w:type="dxa"/>
            <w:vAlign w:val="center"/>
          </w:tcPr>
          <w:p w:rsidR="001563D1" w:rsidRDefault="001563D1" w:rsidP="009C2AD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</w:p>
        </w:tc>
        <w:tc>
          <w:tcPr>
            <w:tcW w:w="1929" w:type="dxa"/>
            <w:vAlign w:val="center"/>
          </w:tcPr>
          <w:p w:rsidR="001563D1" w:rsidRDefault="001563D1" w:rsidP="009C2AD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35周岁以下(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6"/>
                <w:attr w:name="Year" w:val="1980"/>
              </w:smartTagPr>
              <w:r>
                <w:rPr>
                  <w:rFonts w:ascii="楷体_GB2312" w:eastAsia="楷体_GB2312" w:hint="eastAsia"/>
                  <w:sz w:val="24"/>
                </w:rPr>
                <w:t>1980年6月27日</w:t>
              </w:r>
            </w:smartTag>
            <w:r>
              <w:rPr>
                <w:rFonts w:ascii="楷体_GB2312" w:eastAsia="楷体_GB2312" w:hint="eastAsia"/>
                <w:sz w:val="24"/>
              </w:rPr>
              <w:t>以后出生)</w:t>
            </w:r>
          </w:p>
        </w:tc>
        <w:tc>
          <w:tcPr>
            <w:tcW w:w="1197" w:type="dxa"/>
            <w:vAlign w:val="center"/>
          </w:tcPr>
          <w:p w:rsidR="001563D1" w:rsidRDefault="001563D1" w:rsidP="009C2AD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全日制普通高等教育研究生</w:t>
            </w:r>
          </w:p>
        </w:tc>
        <w:tc>
          <w:tcPr>
            <w:tcW w:w="1140" w:type="dxa"/>
            <w:vAlign w:val="center"/>
          </w:tcPr>
          <w:p w:rsidR="001563D1" w:rsidRDefault="001563D1" w:rsidP="009C2AD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硕士及以上</w:t>
            </w:r>
          </w:p>
        </w:tc>
        <w:tc>
          <w:tcPr>
            <w:tcW w:w="3007" w:type="dxa"/>
            <w:vAlign w:val="center"/>
          </w:tcPr>
          <w:p w:rsidR="001563D1" w:rsidRDefault="001563D1" w:rsidP="009C2AD1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教育技术学；一级学科为心理学的全部二级学科；统计学</w:t>
            </w:r>
          </w:p>
        </w:tc>
        <w:tc>
          <w:tcPr>
            <w:tcW w:w="1390" w:type="dxa"/>
            <w:vAlign w:val="center"/>
          </w:tcPr>
          <w:p w:rsidR="001563D1" w:rsidRDefault="001563D1" w:rsidP="009C2AD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有计算机编程背景</w:t>
            </w:r>
          </w:p>
        </w:tc>
        <w:tc>
          <w:tcPr>
            <w:tcW w:w="1575" w:type="dxa"/>
            <w:vAlign w:val="center"/>
          </w:tcPr>
          <w:p w:rsidR="001563D1" w:rsidRDefault="001563D1" w:rsidP="009C2AD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1563D1" w:rsidTr="001563D1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1419" w:type="dxa"/>
            <w:vAlign w:val="center"/>
          </w:tcPr>
          <w:p w:rsidR="001563D1" w:rsidRDefault="001563D1" w:rsidP="009C2AD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绵阳市教育科学研究所</w:t>
            </w:r>
          </w:p>
        </w:tc>
        <w:tc>
          <w:tcPr>
            <w:tcW w:w="1524" w:type="dxa"/>
            <w:vAlign w:val="center"/>
          </w:tcPr>
          <w:p w:rsidR="001563D1" w:rsidRDefault="001563D1" w:rsidP="009C2AD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体育教研员</w:t>
            </w:r>
          </w:p>
        </w:tc>
        <w:tc>
          <w:tcPr>
            <w:tcW w:w="993" w:type="dxa"/>
            <w:vAlign w:val="center"/>
          </w:tcPr>
          <w:p w:rsidR="001563D1" w:rsidRDefault="001563D1" w:rsidP="009C2AD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</w:p>
        </w:tc>
        <w:tc>
          <w:tcPr>
            <w:tcW w:w="1929" w:type="dxa"/>
            <w:vAlign w:val="center"/>
          </w:tcPr>
          <w:p w:rsidR="001563D1" w:rsidRDefault="001563D1" w:rsidP="009C2AD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35周岁以下(1980年6月27日以后出生)</w:t>
            </w:r>
          </w:p>
        </w:tc>
        <w:tc>
          <w:tcPr>
            <w:tcW w:w="1197" w:type="dxa"/>
            <w:vAlign w:val="center"/>
          </w:tcPr>
          <w:p w:rsidR="001563D1" w:rsidRDefault="001563D1" w:rsidP="009C2AD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全日制普通高等教育研究生</w:t>
            </w:r>
          </w:p>
        </w:tc>
        <w:tc>
          <w:tcPr>
            <w:tcW w:w="1140" w:type="dxa"/>
            <w:vAlign w:val="center"/>
          </w:tcPr>
          <w:p w:rsidR="001563D1" w:rsidRDefault="001563D1" w:rsidP="009C2AD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硕士及以上</w:t>
            </w:r>
          </w:p>
        </w:tc>
        <w:tc>
          <w:tcPr>
            <w:tcW w:w="3007" w:type="dxa"/>
            <w:vAlign w:val="center"/>
          </w:tcPr>
          <w:p w:rsidR="001563D1" w:rsidRDefault="001563D1" w:rsidP="009C2AD1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一级学科为体育学的全部二级学科（本科为体育教育专业）</w:t>
            </w:r>
          </w:p>
        </w:tc>
        <w:tc>
          <w:tcPr>
            <w:tcW w:w="1390" w:type="dxa"/>
            <w:vAlign w:val="center"/>
          </w:tcPr>
          <w:p w:rsidR="001563D1" w:rsidRDefault="001563D1" w:rsidP="009C2AD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具备教师资格证</w:t>
            </w:r>
          </w:p>
        </w:tc>
        <w:tc>
          <w:tcPr>
            <w:tcW w:w="1575" w:type="dxa"/>
            <w:vAlign w:val="center"/>
          </w:tcPr>
          <w:p w:rsidR="001563D1" w:rsidRDefault="001563D1" w:rsidP="009C2AD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6D1925" w:rsidRDefault="006D1925" w:rsidP="001563D1">
      <w:pPr>
        <w:spacing w:line="600" w:lineRule="exact"/>
        <w:jc w:val="left"/>
      </w:pPr>
    </w:p>
    <w:sectPr w:rsidR="006D1925" w:rsidSect="001563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925" w:rsidRDefault="006D1925" w:rsidP="001563D1">
      <w:r>
        <w:separator/>
      </w:r>
    </w:p>
  </w:endnote>
  <w:endnote w:type="continuationSeparator" w:id="1">
    <w:p w:rsidR="006D1925" w:rsidRDefault="006D1925" w:rsidP="00156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925" w:rsidRDefault="006D1925" w:rsidP="001563D1">
      <w:r>
        <w:separator/>
      </w:r>
    </w:p>
  </w:footnote>
  <w:footnote w:type="continuationSeparator" w:id="1">
    <w:p w:rsidR="006D1925" w:rsidRDefault="006D1925" w:rsidP="00156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3D1"/>
    <w:rsid w:val="001563D1"/>
    <w:rsid w:val="006D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6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63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63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63D1"/>
    <w:rPr>
      <w:sz w:val="18"/>
      <w:szCs w:val="18"/>
    </w:rPr>
  </w:style>
  <w:style w:type="paragraph" w:styleId="a5">
    <w:name w:val="Normal (Web)"/>
    <w:basedOn w:val="a"/>
    <w:rsid w:val="001563D1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2016-06-21T06:56:00Z</dcterms:created>
  <dcterms:modified xsi:type="dcterms:W3CDTF">2016-06-21T06:57:00Z</dcterms:modified>
</cp:coreProperties>
</file>