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5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8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029"/>
        <w:gridCol w:w="640"/>
        <w:gridCol w:w="640"/>
        <w:gridCol w:w="800"/>
        <w:gridCol w:w="1400"/>
        <w:gridCol w:w="1400"/>
        <w:gridCol w:w="940"/>
        <w:gridCol w:w="760"/>
        <w:gridCol w:w="3881"/>
      </w:tblGrid>
      <w:tr w:rsidR="00E67CF6" w:rsidRPr="00E67CF6" w:rsidTr="00E67CF6">
        <w:trPr>
          <w:trHeight w:val="930"/>
          <w:jc w:val="center"/>
        </w:trPr>
        <w:tc>
          <w:tcPr>
            <w:tcW w:w="5420" w:type="dxa"/>
            <w:gridSpan w:val="10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outset" w:sz="6" w:space="0" w:color="F0F0F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西昌人力资源市场</w:t>
            </w: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br/>
              <w:t>公开招聘编导、网络编辑、后台维护、摄影记者笔试成绩公示</w:t>
            </w:r>
          </w:p>
        </w:tc>
      </w:tr>
      <w:tr w:rsidR="00E67CF6" w:rsidRPr="00E67CF6" w:rsidTr="00E67CF6">
        <w:trPr>
          <w:trHeight w:val="675"/>
          <w:jc w:val="center"/>
        </w:trPr>
        <w:tc>
          <w:tcPr>
            <w:tcW w:w="7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姓名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性别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族别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学历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报考岗位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笔试</w:t>
            </w: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br/>
              <w:t>成绩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6"/>
                <w:szCs w:val="36"/>
              </w:rPr>
              <w:t>备注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罗加山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编导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GBDST-05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64.00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耿玲玉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编导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GBDST-22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64.00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黄槐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编导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GBDST-23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63.00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林碧姣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编导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63.00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何川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后台维护</w:t>
            </w:r>
          </w:p>
        </w:tc>
        <w:tc>
          <w:tcPr>
            <w:tcW w:w="14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GBDST-11</w:t>
            </w:r>
          </w:p>
        </w:tc>
        <w:tc>
          <w:tcPr>
            <w:tcW w:w="94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46.00</w:t>
            </w:r>
          </w:p>
        </w:tc>
        <w:tc>
          <w:tcPr>
            <w:tcW w:w="76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江峰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后台维护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GBDST-06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10.50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赖菁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回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14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摄影记者</w:t>
            </w:r>
          </w:p>
        </w:tc>
        <w:tc>
          <w:tcPr>
            <w:tcW w:w="14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GBDST-19</w:t>
            </w:r>
          </w:p>
        </w:tc>
        <w:tc>
          <w:tcPr>
            <w:tcW w:w="94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65.25</w:t>
            </w:r>
          </w:p>
        </w:tc>
        <w:tc>
          <w:tcPr>
            <w:tcW w:w="76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杨海艳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摄影记者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GBDST-24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56.75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文雅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网络编辑</w:t>
            </w:r>
          </w:p>
        </w:tc>
        <w:tc>
          <w:tcPr>
            <w:tcW w:w="140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GBDST-16</w:t>
            </w:r>
          </w:p>
        </w:tc>
        <w:tc>
          <w:tcPr>
            <w:tcW w:w="94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67.00</w:t>
            </w:r>
          </w:p>
        </w:tc>
        <w:tc>
          <w:tcPr>
            <w:tcW w:w="760" w:type="dxa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曹珺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网络编辑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GBDST-18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59.50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何玥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网络编辑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39.50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E67CF6" w:rsidRPr="00E67CF6" w:rsidTr="00E67CF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贺杰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网络编辑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GBDST-13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32.00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CF6" w:rsidRPr="00E67CF6" w:rsidRDefault="00E67CF6" w:rsidP="00E67CF6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E67CF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</w:tbl>
    <w:p w:rsidR="00E67CF6" w:rsidRPr="00E67CF6" w:rsidRDefault="00E67CF6" w:rsidP="00E67CF6">
      <w:pPr>
        <w:widowControl/>
        <w:shd w:val="clear" w:color="auto" w:fill="F8FAFC"/>
        <w:spacing w:before="100" w:beforeAutospacing="1" w:after="100" w:afterAutospacing="1" w:line="42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67CF6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6F5FEB" w:rsidRDefault="006F5FEB">
      <w:bookmarkStart w:id="0" w:name="_GoBack"/>
      <w:bookmarkEnd w:id="0"/>
    </w:p>
    <w:sectPr w:rsidR="006F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44"/>
    <w:rsid w:val="006F5FEB"/>
    <w:rsid w:val="00E07D44"/>
    <w:rsid w:val="00E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E9500-1DAE-4ED9-A0D4-80E0DD1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7CF6"/>
    <w:rPr>
      <w:b/>
      <w:bCs/>
    </w:rPr>
  </w:style>
  <w:style w:type="paragraph" w:styleId="a4">
    <w:name w:val="Normal (Web)"/>
    <w:basedOn w:val="a"/>
    <w:uiPriority w:val="99"/>
    <w:semiHidden/>
    <w:unhideWhenUsed/>
    <w:rsid w:val="00E67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2016-06-25T02:40:00Z</dcterms:created>
  <dcterms:modified xsi:type="dcterms:W3CDTF">2016-06-25T02:41:00Z</dcterms:modified>
</cp:coreProperties>
</file>