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Verdana" w:hAnsi="Verdana" w:cs="Verdana"/>
          <w:i w:val="0"/>
          <w:caps w:val="0"/>
          <w:color w:val="333333"/>
          <w:spacing w:val="0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hd w:val="clear" w:fill="FFFFFF"/>
        </w:rPr>
        <w:t>笔试加分考生名单                     </w:t>
      </w:r>
    </w:p>
    <w:tbl>
      <w:tblPr>
        <w:tblW w:w="8362" w:type="dxa"/>
        <w:tblCellSpacing w:w="7" w:type="dxa"/>
        <w:tblInd w:w="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2284"/>
        <w:gridCol w:w="1825"/>
        <w:gridCol w:w="1694"/>
        <w:gridCol w:w="1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jc w:val="center"/>
              <w:tblInd w:w="-23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  <w:jc w:val="center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姓 名</w:t>
                  </w:r>
                </w:p>
              </w:tc>
            </w:tr>
          </w:tbl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身份证号码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原“三支一扶（特岗、支教）”服务单位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徐秀梅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421125********7665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浠水县实验高中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实验高中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高中英语教师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王卫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421125********1317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浠水县巴河镇中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第一中学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高中英语教师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吕琴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422129********0547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浠水县团陂高中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思源实验学校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初中生物教师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田耀政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421125********5531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浠水县理工中专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理工中等专业学校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中职机械教师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郭锐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421125********4634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浠水县理工中专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理工中等专业学校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中职电子信息教师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黄苏晓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422126********7567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英山县扶贫办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兰溪镇食品药品监督管理所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财务会计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陈海涛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422126********3013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神农架林区木鱼中心学校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三角山旅游度假区管理委员会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综合管理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308" w:type="dxa"/>
            <w:shd w:val="clear" w:color="auto" w:fill="FFFFFF"/>
            <w:vAlign w:val="center"/>
          </w:tcPr>
          <w:tbl>
            <w:tblPr>
              <w:tblW w:w="171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明平国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tbl>
            <w:tblPr>
              <w:tblW w:w="303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30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420222********3759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813" w:type="dxa"/>
            <w:shd w:val="clear" w:color="auto" w:fill="FFFFFF"/>
            <w:vAlign w:val="center"/>
          </w:tcPr>
          <w:tbl>
            <w:tblPr>
              <w:tblW w:w="24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阳新县农业技术推广中心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tbl>
            <w:tblPr>
              <w:tblW w:w="222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三角山旅游度假区管理委员会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tbl>
            <w:tblPr>
              <w:tblW w:w="1575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5" w:lineRule="atLeast"/>
                    <w:jc w:val="center"/>
                    <w:textAlignment w:val="center"/>
                    <w:rPr>
                      <w:rFonts w:hint="default" w:ascii="Verdana" w:hAnsi="Verdana" w:cs="Verdana"/>
                      <w:b w:val="0"/>
                      <w:i w:val="0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default" w:ascii="Verdana" w:hAnsi="Verdana" w:eastAsia="宋体" w:cs="Verdana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lang w:val="en-US" w:eastAsia="zh-CN" w:bidi="ar"/>
                    </w:rPr>
                    <w:t>综合管理</w:t>
                  </w:r>
                </w:p>
              </w:tc>
            </w:tr>
          </w:tbl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52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260A"/>
    <w:rsid w:val="0BA226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2016-07-09T05:37:00Z</dcterms:created>
  <dc:creator>ccl</dc:creator>
  <cp:lastModifiedBy>ccl</cp:lastModifiedBy>
  <dcterms:modified xsi:type="dcterms:W3CDTF">2016-07-09T05:37:57Z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