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A4C" w:rsidRPr="00604A4C" w:rsidRDefault="00604A4C" w:rsidP="00604A4C">
      <w:pPr>
        <w:widowControl/>
        <w:spacing w:before="105" w:after="105"/>
        <w:ind w:firstLine="2160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604A4C">
        <w:rPr>
          <w:rFonts w:ascii="方正综艺简体" w:eastAsia="方正综艺简体" w:hAnsi="Simsun" w:cs="宋体" w:hint="eastAsia"/>
          <w:b/>
          <w:bCs/>
          <w:color w:val="000000"/>
          <w:kern w:val="0"/>
          <w:sz w:val="29"/>
          <w:szCs w:val="29"/>
        </w:rPr>
        <w:t>南充市农牧业局直属事业单位“嘉陵江英才工程”引进人员考核成绩排名表</w:t>
      </w:r>
    </w:p>
    <w:tbl>
      <w:tblPr>
        <w:tblW w:w="145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3"/>
        <w:gridCol w:w="416"/>
        <w:gridCol w:w="2512"/>
        <w:gridCol w:w="2369"/>
        <w:gridCol w:w="1094"/>
        <w:gridCol w:w="1094"/>
        <w:gridCol w:w="1202"/>
        <w:gridCol w:w="1094"/>
        <w:gridCol w:w="832"/>
        <w:gridCol w:w="951"/>
        <w:gridCol w:w="919"/>
        <w:gridCol w:w="1234"/>
      </w:tblGrid>
      <w:tr w:rsidR="00604A4C" w:rsidRPr="00604A4C" w:rsidTr="00604A4C">
        <w:trPr>
          <w:trHeight w:val="615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考 生姓名</w:t>
            </w:r>
          </w:p>
        </w:tc>
        <w:tc>
          <w:tcPr>
            <w:tcW w:w="4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27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ind w:firstLine="72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报考单位</w:t>
            </w:r>
          </w:p>
        </w:tc>
        <w:tc>
          <w:tcPr>
            <w:tcW w:w="25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ind w:firstLine="63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报考岗位</w:t>
            </w:r>
          </w:p>
        </w:tc>
        <w:tc>
          <w:tcPr>
            <w:tcW w:w="11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类结构化面试笔试成绩</w:t>
            </w:r>
          </w:p>
        </w:tc>
        <w:tc>
          <w:tcPr>
            <w:tcW w:w="11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笔试按50%折算后成绩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类结构化面试面试成绩</w:t>
            </w:r>
          </w:p>
        </w:tc>
        <w:tc>
          <w:tcPr>
            <w:tcW w:w="11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面试按50%折算后成绩</w:t>
            </w:r>
          </w:p>
        </w:tc>
        <w:tc>
          <w:tcPr>
            <w:tcW w:w="8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技能测试成绩</w:t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总成绩</w:t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职位排名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ind w:firstLine="18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备 注</w:t>
            </w:r>
          </w:p>
        </w:tc>
      </w:tr>
      <w:tr w:rsidR="00604A4C" w:rsidRPr="00604A4C" w:rsidTr="00604A4C">
        <w:trPr>
          <w:trHeight w:val="360"/>
        </w:trPr>
        <w:tc>
          <w:tcPr>
            <w:tcW w:w="8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程相友</w:t>
            </w: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南充市土壤肥料站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新宋体" w:eastAsia="新宋体" w:hAnsi="新宋体" w:cs="宋体" w:hint="eastAsia"/>
                <w:color w:val="000000"/>
                <w:kern w:val="0"/>
                <w:sz w:val="15"/>
                <w:szCs w:val="15"/>
              </w:rPr>
              <w:t>高标准农田建设技术指导及管理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84.60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42.30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87.80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43．90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86.20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04A4C" w:rsidRPr="00604A4C" w:rsidTr="00604A4C">
        <w:trPr>
          <w:trHeight w:val="285"/>
        </w:trPr>
        <w:tc>
          <w:tcPr>
            <w:tcW w:w="8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张维</w:t>
            </w: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南充市土壤肥料站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新宋体" w:eastAsia="新宋体" w:hAnsi="新宋体" w:cs="宋体" w:hint="eastAsia"/>
                <w:color w:val="000000"/>
                <w:kern w:val="0"/>
                <w:sz w:val="15"/>
                <w:szCs w:val="15"/>
              </w:rPr>
              <w:t>高标准农田建设技术指导及管理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78．80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39.40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86.00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43.00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82.40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04A4C" w:rsidRPr="00604A4C" w:rsidTr="00604A4C">
        <w:trPr>
          <w:trHeight w:val="285"/>
        </w:trPr>
        <w:tc>
          <w:tcPr>
            <w:tcW w:w="8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谢霏</w:t>
            </w: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南充市土壤肥料站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新宋体" w:eastAsia="新宋体" w:hAnsi="新宋体" w:cs="宋体" w:hint="eastAsia"/>
                <w:color w:val="000000"/>
                <w:kern w:val="0"/>
                <w:sz w:val="15"/>
                <w:szCs w:val="15"/>
              </w:rPr>
              <w:t>高标准农田建设技术指导及管理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79.80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39.90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83.00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41.50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81.40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04A4C" w:rsidRPr="00604A4C" w:rsidTr="00604A4C">
        <w:trPr>
          <w:trHeight w:val="270"/>
        </w:trPr>
        <w:tc>
          <w:tcPr>
            <w:tcW w:w="8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邓永红</w:t>
            </w: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南充市农业机械科学研究所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新宋体" w:eastAsia="新宋体" w:hAnsi="新宋体" w:cs="宋体" w:hint="eastAsia"/>
                <w:color w:val="000000"/>
                <w:kern w:val="0"/>
                <w:sz w:val="18"/>
                <w:szCs w:val="18"/>
              </w:rPr>
              <w:t>科技科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74.60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74.60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04A4C" w:rsidRPr="00604A4C" w:rsidTr="00604A4C">
        <w:trPr>
          <w:trHeight w:val="270"/>
        </w:trPr>
        <w:tc>
          <w:tcPr>
            <w:tcW w:w="8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罗友明</w:t>
            </w: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南充市种子管理站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新宋体" w:eastAsia="新宋体" w:hAnsi="新宋体" w:cs="宋体" w:hint="eastAsia"/>
                <w:color w:val="000000"/>
                <w:kern w:val="0"/>
                <w:sz w:val="18"/>
                <w:szCs w:val="18"/>
              </w:rPr>
              <w:t>品种试验示范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63.40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31．70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90.62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45.31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77.01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04A4C" w:rsidRPr="00604A4C" w:rsidTr="00604A4C">
        <w:trPr>
          <w:trHeight w:val="255"/>
        </w:trPr>
        <w:tc>
          <w:tcPr>
            <w:tcW w:w="8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蔡凌</w:t>
            </w: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南充市种子管理站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新宋体" w:eastAsia="新宋体" w:hAnsi="新宋体" w:cs="宋体" w:hint="eastAsia"/>
                <w:color w:val="000000"/>
                <w:kern w:val="0"/>
                <w:sz w:val="18"/>
                <w:szCs w:val="18"/>
              </w:rPr>
              <w:t>品种试验示范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62.80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31.40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72.66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36.33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67.73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04A4C" w:rsidRPr="00604A4C" w:rsidTr="00604A4C">
        <w:trPr>
          <w:trHeight w:val="240"/>
        </w:trPr>
        <w:tc>
          <w:tcPr>
            <w:tcW w:w="8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朱松</w:t>
            </w: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南充市种子管理站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新宋体" w:eastAsia="新宋体" w:hAnsi="新宋体" w:cs="宋体" w:hint="eastAsia"/>
                <w:color w:val="000000"/>
                <w:kern w:val="0"/>
                <w:sz w:val="18"/>
                <w:szCs w:val="18"/>
              </w:rPr>
              <w:t>品种试验示范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51.60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25.80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71.18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35.59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61.39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04A4C" w:rsidRPr="00604A4C" w:rsidTr="00604A4C">
        <w:trPr>
          <w:trHeight w:val="270"/>
        </w:trPr>
        <w:tc>
          <w:tcPr>
            <w:tcW w:w="8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林显凤</w:t>
            </w: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南充市种子质量监督检验站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新宋体" w:eastAsia="新宋体" w:hAnsi="新宋体" w:cs="宋体" w:hint="eastAsia"/>
                <w:color w:val="000000"/>
                <w:kern w:val="0"/>
                <w:sz w:val="18"/>
                <w:szCs w:val="18"/>
              </w:rPr>
              <w:t>DNA检测等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88.02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44.01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74.01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04A4C" w:rsidRPr="00604A4C" w:rsidTr="00604A4C">
        <w:trPr>
          <w:trHeight w:val="270"/>
        </w:trPr>
        <w:tc>
          <w:tcPr>
            <w:tcW w:w="8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谢华英</w:t>
            </w: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南充市种子质量监督检验站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新宋体" w:eastAsia="新宋体" w:hAnsi="新宋体" w:cs="宋体" w:hint="eastAsia"/>
                <w:color w:val="000000"/>
                <w:kern w:val="0"/>
                <w:sz w:val="18"/>
                <w:szCs w:val="18"/>
              </w:rPr>
              <w:t>DNA检测等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54.60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27.30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59.06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29.53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56.83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04A4C" w:rsidRPr="00604A4C" w:rsidTr="00604A4C">
        <w:trPr>
          <w:trHeight w:val="210"/>
        </w:trPr>
        <w:tc>
          <w:tcPr>
            <w:tcW w:w="8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蒋金芳</w:t>
            </w: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南充农产品质量监测检验中心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新宋体" w:eastAsia="新宋体" w:hAnsi="新宋体" w:cs="宋体" w:hint="eastAsia"/>
                <w:color w:val="000000"/>
                <w:kern w:val="0"/>
                <w:sz w:val="18"/>
                <w:szCs w:val="18"/>
              </w:rPr>
              <w:t>农业质量检验师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88.20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88.20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04A4C" w:rsidRPr="00604A4C" w:rsidTr="00604A4C">
        <w:trPr>
          <w:trHeight w:val="315"/>
        </w:trPr>
        <w:tc>
          <w:tcPr>
            <w:tcW w:w="8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袁野</w:t>
            </w: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南充农产品质量监测检验中心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新宋体" w:eastAsia="新宋体" w:hAnsi="新宋体" w:cs="宋体" w:hint="eastAsia"/>
                <w:color w:val="000000"/>
                <w:kern w:val="0"/>
                <w:sz w:val="18"/>
                <w:szCs w:val="18"/>
              </w:rPr>
              <w:t>农业质量检验师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80.90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80.90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04A4C" w:rsidRPr="00604A4C" w:rsidTr="00604A4C">
        <w:trPr>
          <w:trHeight w:val="210"/>
        </w:trPr>
        <w:tc>
          <w:tcPr>
            <w:tcW w:w="8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杨兴灿</w:t>
            </w: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南充农产品质量监测检验中心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新宋体" w:eastAsia="新宋体" w:hAnsi="新宋体" w:cs="宋体" w:hint="eastAsia"/>
                <w:color w:val="000000"/>
                <w:kern w:val="0"/>
                <w:sz w:val="18"/>
                <w:szCs w:val="18"/>
              </w:rPr>
              <w:t>农业质量检验师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79.20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79.20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04A4C" w:rsidRPr="00604A4C" w:rsidTr="00604A4C">
        <w:trPr>
          <w:trHeight w:val="195"/>
        </w:trPr>
        <w:tc>
          <w:tcPr>
            <w:tcW w:w="8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罗珊</w:t>
            </w: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南充农产品质量监测检验中心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新宋体" w:eastAsia="新宋体" w:hAnsi="新宋体" w:cs="宋体" w:hint="eastAsia"/>
                <w:color w:val="000000"/>
                <w:kern w:val="0"/>
                <w:sz w:val="18"/>
                <w:szCs w:val="18"/>
              </w:rPr>
              <w:t>农业质量检验师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78.40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78.40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04A4C" w:rsidRPr="00604A4C" w:rsidTr="00604A4C">
        <w:trPr>
          <w:trHeight w:val="270"/>
        </w:trPr>
        <w:tc>
          <w:tcPr>
            <w:tcW w:w="8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李国勇</w:t>
            </w: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南充农产品质量监测检验中心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新宋体" w:eastAsia="新宋体" w:hAnsi="新宋体" w:cs="宋体" w:hint="eastAsia"/>
                <w:color w:val="000000"/>
                <w:kern w:val="0"/>
                <w:sz w:val="18"/>
                <w:szCs w:val="18"/>
              </w:rPr>
              <w:t>农业质量检验师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75.80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75.80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04A4C" w:rsidRPr="00604A4C" w:rsidTr="00604A4C">
        <w:trPr>
          <w:trHeight w:val="345"/>
        </w:trPr>
        <w:tc>
          <w:tcPr>
            <w:tcW w:w="8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李明亮</w:t>
            </w: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南充农产品质量监测检验中心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新宋体" w:eastAsia="新宋体" w:hAnsi="新宋体" w:cs="宋体" w:hint="eastAsia"/>
                <w:color w:val="000000"/>
                <w:kern w:val="0"/>
                <w:sz w:val="18"/>
                <w:szCs w:val="18"/>
              </w:rPr>
              <w:t>农业质量检验师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65.20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65.20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04A4C" w:rsidRPr="00604A4C" w:rsidTr="00604A4C">
        <w:trPr>
          <w:trHeight w:val="330"/>
        </w:trPr>
        <w:tc>
          <w:tcPr>
            <w:tcW w:w="8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刘春</w:t>
            </w: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南充市农业经济作物管理站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新宋体" w:eastAsia="新宋体" w:hAnsi="新宋体" w:cs="宋体" w:hint="eastAsia"/>
                <w:color w:val="000000"/>
                <w:kern w:val="0"/>
                <w:sz w:val="18"/>
                <w:szCs w:val="18"/>
              </w:rPr>
              <w:t>有机农业发展和推广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90.60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45.30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90.60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45.30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90.60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04A4C" w:rsidRPr="00604A4C" w:rsidTr="00604A4C">
        <w:trPr>
          <w:trHeight w:val="285"/>
        </w:trPr>
        <w:tc>
          <w:tcPr>
            <w:tcW w:w="8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蒲全明</w:t>
            </w: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南充市农业经济作物管理站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新宋体" w:eastAsia="新宋体" w:hAnsi="新宋体" w:cs="宋体" w:hint="eastAsia"/>
                <w:color w:val="000000"/>
                <w:kern w:val="0"/>
                <w:sz w:val="18"/>
                <w:szCs w:val="18"/>
              </w:rPr>
              <w:t>有机农业发展和推广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87.80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43.90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86.40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43.20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87.10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04A4C" w:rsidRPr="00604A4C" w:rsidTr="00604A4C">
        <w:trPr>
          <w:trHeight w:val="240"/>
        </w:trPr>
        <w:tc>
          <w:tcPr>
            <w:tcW w:w="8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廖前超</w:t>
            </w: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南充市农业信息服务站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农业信息管理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83.80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41.90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87.20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43.60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85.50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04A4C" w:rsidRPr="00604A4C" w:rsidTr="00604A4C">
        <w:trPr>
          <w:trHeight w:val="195"/>
        </w:trPr>
        <w:tc>
          <w:tcPr>
            <w:tcW w:w="8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贾茘</w:t>
            </w: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南充市农业信息服务站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农业信息管理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84.20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42.10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80.80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40.40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82.50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04A4C" w:rsidRPr="00604A4C" w:rsidTr="00604A4C">
        <w:trPr>
          <w:trHeight w:val="135"/>
        </w:trPr>
        <w:tc>
          <w:tcPr>
            <w:tcW w:w="8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贾睿琳</w:t>
            </w: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南充市动物疫病预防控制中心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动物疫病防控与实验室检测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91.20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91.20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04A4C" w:rsidRPr="00604A4C" w:rsidTr="00604A4C">
        <w:trPr>
          <w:trHeight w:val="135"/>
        </w:trPr>
        <w:tc>
          <w:tcPr>
            <w:tcW w:w="8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赵川</w:t>
            </w: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南充市动物疫病预防控制中心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动物疫病防控与实验室检测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80.20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80.20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04A4C" w:rsidRPr="00604A4C" w:rsidTr="00604A4C">
        <w:trPr>
          <w:trHeight w:val="105"/>
        </w:trPr>
        <w:tc>
          <w:tcPr>
            <w:tcW w:w="8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朱沿秋</w:t>
            </w: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南充市动物疫病预防控制中心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动物疫病防控与实验室检测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76.80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76.80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04A4C" w:rsidRPr="00604A4C" w:rsidTr="00604A4C">
        <w:trPr>
          <w:trHeight w:val="195"/>
        </w:trPr>
        <w:tc>
          <w:tcPr>
            <w:tcW w:w="8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魏玲</w:t>
            </w: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南充市动物疫病预防控制中心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动物疫病防控与实验室检测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75.80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75.80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04A4C" w:rsidRPr="00604A4C" w:rsidTr="00604A4C">
        <w:trPr>
          <w:trHeight w:val="165"/>
        </w:trPr>
        <w:tc>
          <w:tcPr>
            <w:tcW w:w="8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刘寒梅</w:t>
            </w: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南充市动物疫病预防控制中心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动物疫病防控与实验室检测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73.80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73.80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04A4C" w:rsidRPr="00604A4C" w:rsidTr="00604A4C">
        <w:trPr>
          <w:trHeight w:val="165"/>
        </w:trPr>
        <w:tc>
          <w:tcPr>
            <w:tcW w:w="8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万涛梅</w:t>
            </w: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南充市动物疫病预防控制中心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动物疫病防控与实验室检测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51.80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51.80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04A4C" w:rsidRPr="00604A4C" w:rsidTr="00604A4C">
        <w:trPr>
          <w:trHeight w:val="120"/>
        </w:trPr>
        <w:tc>
          <w:tcPr>
            <w:tcW w:w="8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舒燕</w:t>
            </w: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南充市饲料站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畜牧技术推广专业技术人员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23.50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68.40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34.20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57.70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04A4C" w:rsidRPr="00604A4C" w:rsidTr="00604A4C">
        <w:trPr>
          <w:trHeight w:val="180"/>
        </w:trPr>
        <w:tc>
          <w:tcPr>
            <w:tcW w:w="8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刘言</w:t>
            </w: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南充市饲料站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畜牧技术推广专业技术人员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18.50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77.60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38.80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57.30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04A4C" w:rsidRPr="00604A4C" w:rsidTr="00604A4C">
        <w:trPr>
          <w:trHeight w:val="165"/>
        </w:trPr>
        <w:tc>
          <w:tcPr>
            <w:tcW w:w="8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赵佳</w:t>
            </w: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南充市饲料站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畜牧技术推广专业技术人员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69.60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34.80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56.80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04A4C" w:rsidRPr="00604A4C" w:rsidTr="00604A4C">
        <w:trPr>
          <w:trHeight w:val="120"/>
        </w:trPr>
        <w:tc>
          <w:tcPr>
            <w:tcW w:w="8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宋奇</w:t>
            </w: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南充市饲料站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畜牧技术推广专业技术人员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58.80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29.40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56.40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04A4C" w:rsidRPr="00604A4C" w:rsidTr="00604A4C">
        <w:trPr>
          <w:trHeight w:val="180"/>
        </w:trPr>
        <w:tc>
          <w:tcPr>
            <w:tcW w:w="8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董洪俊</w:t>
            </w: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南充市饲料站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畜牧技术推广专业技术人员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17.50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35.00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52.50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04A4C" w:rsidRPr="00604A4C" w:rsidTr="00604A4C">
        <w:trPr>
          <w:trHeight w:val="135"/>
        </w:trPr>
        <w:tc>
          <w:tcPr>
            <w:tcW w:w="8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向兴</w:t>
            </w: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南充市饲料站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畜牧技术推广专业技术人员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66.40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33.20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50.20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04A4C" w:rsidRPr="00604A4C" w:rsidTr="00604A4C">
        <w:trPr>
          <w:trHeight w:val="165"/>
        </w:trPr>
        <w:tc>
          <w:tcPr>
            <w:tcW w:w="8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程栩</w:t>
            </w: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南充市饲料站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畜牧技术推广专业技术人员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15.50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61.20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30.60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46.10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spacing w:before="105" w:after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4A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4A4C" w:rsidRPr="00604A4C" w:rsidRDefault="00604A4C" w:rsidP="00604A4C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604A4C" w:rsidRPr="00604A4C" w:rsidRDefault="00604A4C" w:rsidP="00604A4C">
      <w:pPr>
        <w:widowControl/>
        <w:spacing w:before="105" w:after="105"/>
        <w:ind w:firstLine="1245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604A4C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 </w:t>
      </w:r>
    </w:p>
    <w:p w:rsidR="00604A4C" w:rsidRPr="00604A4C" w:rsidRDefault="00604A4C" w:rsidP="00604A4C">
      <w:pPr>
        <w:widowControl/>
        <w:spacing w:before="100" w:beforeAutospacing="1" w:after="100" w:afterAutospacing="1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604A4C">
        <w:rPr>
          <w:rFonts w:ascii="Calibri" w:eastAsia="宋体" w:hAnsi="Calibri" w:cs="Calibri"/>
          <w:color w:val="000000"/>
          <w:kern w:val="0"/>
          <w:szCs w:val="21"/>
        </w:rPr>
        <w:t> </w:t>
      </w:r>
    </w:p>
    <w:p w:rsidR="00532C98" w:rsidRDefault="00532C98">
      <w:bookmarkStart w:id="0" w:name="_GoBack"/>
      <w:bookmarkEnd w:id="0"/>
    </w:p>
    <w:sectPr w:rsidR="00532C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综艺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E04"/>
    <w:rsid w:val="00532C98"/>
    <w:rsid w:val="00604A4C"/>
    <w:rsid w:val="00CD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3445A9-C6DD-4D25-A8B1-9DB9F4805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4A4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2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1605</Characters>
  <Application>Microsoft Office Word</Application>
  <DocSecurity>0</DocSecurity>
  <Lines>13</Lines>
  <Paragraphs>3</Paragraphs>
  <ScaleCrop>false</ScaleCrop>
  <Company>CHINA</Company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2016-07-13T14:46:00Z</dcterms:created>
  <dcterms:modified xsi:type="dcterms:W3CDTF">2016-07-13T14:46:00Z</dcterms:modified>
</cp:coreProperties>
</file>