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880" w:rsidRPr="00094880" w:rsidRDefault="00094880" w:rsidP="00094880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094880">
        <w:rPr>
          <w:rFonts w:ascii="宋体" w:eastAsia="宋体" w:hAnsi="宋体" w:cs="宋体" w:hint="eastAsia"/>
          <w:b/>
          <w:bCs/>
          <w:color w:val="FF0000"/>
          <w:kern w:val="0"/>
          <w:sz w:val="29"/>
          <w:szCs w:val="29"/>
        </w:rPr>
        <w:t>2015年下半年公开考核招聘急需紧缺专业事业单位工作人员、2016年上半年考核招聘急需紧缺专业事业单位工作人员(第三批)和播音与主持艺术专业技术人员拟聘用人员名单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741"/>
        <w:gridCol w:w="527"/>
        <w:gridCol w:w="969"/>
        <w:gridCol w:w="900"/>
        <w:gridCol w:w="425"/>
        <w:gridCol w:w="662"/>
        <w:gridCol w:w="718"/>
        <w:gridCol w:w="775"/>
        <w:gridCol w:w="2103"/>
      </w:tblGrid>
      <w:tr w:rsidR="00094880" w:rsidRPr="00094880" w:rsidTr="00094880">
        <w:trPr>
          <w:trHeight w:val="495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序号</w:t>
            </w:r>
          </w:p>
        </w:tc>
        <w:tc>
          <w:tcPr>
            <w:tcW w:w="90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61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性别</w:t>
            </w:r>
          </w:p>
        </w:tc>
        <w:tc>
          <w:tcPr>
            <w:tcW w:w="97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职位编码</w:t>
            </w:r>
          </w:p>
        </w:tc>
        <w:tc>
          <w:tcPr>
            <w:tcW w:w="103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面试总成绩</w:t>
            </w:r>
          </w:p>
        </w:tc>
        <w:tc>
          <w:tcPr>
            <w:tcW w:w="48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名次</w:t>
            </w:r>
          </w:p>
        </w:tc>
        <w:tc>
          <w:tcPr>
            <w:tcW w:w="79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体检结果</w:t>
            </w:r>
          </w:p>
        </w:tc>
        <w:tc>
          <w:tcPr>
            <w:tcW w:w="8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政审结果</w:t>
            </w:r>
          </w:p>
        </w:tc>
        <w:tc>
          <w:tcPr>
            <w:tcW w:w="945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是否拟聘用</w:t>
            </w:r>
          </w:p>
        </w:tc>
        <w:tc>
          <w:tcPr>
            <w:tcW w:w="2370" w:type="dxa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备注</w:t>
            </w:r>
          </w:p>
        </w:tc>
      </w:tr>
      <w:tr w:rsidR="00094880" w:rsidRPr="00094880" w:rsidTr="00094880">
        <w:trPr>
          <w:trHeight w:val="54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袁媛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樊智佳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86.6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51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张盟杰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冉娜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84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李欣蔚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2016年考核招聘第三批  （2016年应届毕业生）</w:t>
            </w: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毕成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男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83.5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杨茜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2016年考核招聘第三批  （2016年应届毕业生）</w:t>
            </w: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杨帮琼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20160514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beforeAutospacing="1"/>
              <w:jc w:val="left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阿衣果实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85.3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播音与主持艺术</w:t>
            </w: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苏梦晗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20160205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84.8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播音与主持艺术</w:t>
            </w: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杨淑钰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20150209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bottom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77.2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2015年下半年考核招聘 （2016年应届毕业生）</w:t>
            </w:r>
          </w:p>
        </w:tc>
      </w:tr>
      <w:tr w:rsidR="00094880" w:rsidRPr="00094880" w:rsidTr="00094880">
        <w:trPr>
          <w:trHeight w:val="480"/>
        </w:trPr>
        <w:tc>
          <w:tcPr>
            <w:tcW w:w="540" w:type="dxa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lastRenderedPageBreak/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高思宇</w:t>
            </w:r>
          </w:p>
        </w:tc>
        <w:tc>
          <w:tcPr>
            <w:tcW w:w="61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女</w:t>
            </w:r>
          </w:p>
        </w:tc>
        <w:tc>
          <w:tcPr>
            <w:tcW w:w="97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20150210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bottom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80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top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合格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拟聘用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2015年下半年考核招聘 （2016年应届毕业生）</w:t>
            </w:r>
          </w:p>
        </w:tc>
      </w:tr>
      <w:tr w:rsidR="00094880" w:rsidRPr="00094880" w:rsidTr="00094880">
        <w:trPr>
          <w:trHeight w:val="480"/>
        </w:trPr>
        <w:tc>
          <w:tcPr>
            <w:tcW w:w="9495" w:type="dxa"/>
            <w:gridSpan w:val="10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094880" w:rsidRPr="00094880" w:rsidRDefault="00094880" w:rsidP="00094880">
            <w:pPr>
              <w:widowControl/>
              <w:spacing w:line="555" w:lineRule="atLeast"/>
              <w:jc w:val="center"/>
              <w:textAlignment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094880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注：2016年应届毕业生，待毕业后持毕业证、学位证、档案等相关材料报到</w:t>
            </w:r>
          </w:p>
        </w:tc>
      </w:tr>
    </w:tbl>
    <w:p w:rsidR="00094880" w:rsidRPr="00094880" w:rsidRDefault="00094880" w:rsidP="00094880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094880">
        <w:rPr>
          <w:rFonts w:ascii="宋体" w:eastAsia="宋体" w:hAnsi="宋体" w:cs="宋体" w:hint="eastAsia"/>
          <w:color w:val="000000"/>
          <w:kern w:val="0"/>
          <w:sz w:val="23"/>
          <w:szCs w:val="23"/>
        </w:rPr>
        <w:t> </w:t>
      </w:r>
    </w:p>
    <w:p w:rsidR="009D5B5F" w:rsidRDefault="009D5B5F">
      <w:bookmarkStart w:id="0" w:name="_GoBack"/>
      <w:bookmarkEnd w:id="0"/>
    </w:p>
    <w:sectPr w:rsidR="009D5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74"/>
    <w:rsid w:val="00094880"/>
    <w:rsid w:val="00805D74"/>
    <w:rsid w:val="009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831894-2180-4AE1-A772-1D2560D96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48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948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0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>CHINA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2016-07-13T13:53:00Z</dcterms:created>
  <dcterms:modified xsi:type="dcterms:W3CDTF">2016-07-13T13:54:00Z</dcterms:modified>
</cp:coreProperties>
</file>