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5D" w:rsidRPr="00B70B5D" w:rsidRDefault="00B70B5D" w:rsidP="00B70B5D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center"/>
        <w:rPr>
          <w:rFonts w:ascii="Simsun" w:eastAsia="宋体" w:hAnsi="Simsun" w:cs="宋体"/>
          <w:color w:val="5A5A5A"/>
          <w:kern w:val="0"/>
          <w:szCs w:val="21"/>
        </w:rPr>
      </w:pPr>
      <w:r w:rsidRPr="00B70B5D">
        <w:rPr>
          <w:rFonts w:ascii="Simsun" w:eastAsia="宋体" w:hAnsi="Simsun" w:cs="宋体"/>
          <w:color w:val="5A5A5A"/>
          <w:kern w:val="0"/>
          <w:szCs w:val="21"/>
        </w:rPr>
        <w:t>2016</w:t>
      </w:r>
      <w:r w:rsidRPr="00B70B5D">
        <w:rPr>
          <w:rFonts w:ascii="Simsun" w:eastAsia="宋体" w:hAnsi="Simsun" w:cs="宋体"/>
          <w:color w:val="5A5A5A"/>
          <w:kern w:val="0"/>
          <w:szCs w:val="21"/>
        </w:rPr>
        <w:t>年度临沭县教育系统部分事业单位公开招聘教师试讲内容范围</w:t>
      </w:r>
    </w:p>
    <w:tbl>
      <w:tblPr>
        <w:tblW w:w="84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6"/>
        <w:gridCol w:w="2344"/>
        <w:gridCol w:w="3045"/>
        <w:gridCol w:w="2370"/>
      </w:tblGrid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应聘单位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应聘岗位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试讲内容范围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小学语文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小学语文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合并招聘单位B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小学语文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合并招聘单位C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小学语文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合并招聘单位G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学前教育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学前教育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合并招聘单位H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学前教育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合并招聘单位I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小学英语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小学英语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高中语文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高中语文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高中语文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高中英语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高中英语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高中地理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高中地理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合并招聘单位J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初中历史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初中历史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合并招聘单位J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初中政治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初中政治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临沭县特教学校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特殊教育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特殊教育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合并招聘单位D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小学数学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小学数学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小学数学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小学数学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合并招聘单位I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小学美术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小学美术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高中美术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高中美术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合并招聘单位J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初中地理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初中地理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高中数学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高中数学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高中数学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合并招聘单位I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小学信息技术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小学信息技术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合并招聘单位I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小学音乐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小学音乐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合并招聘单位I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小学体育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小学体育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合并招聘单位J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初中化学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初中化学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临沭第一中学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高中化学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高中化学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合并招聘单位J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初中生物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初中生物</w:t>
            </w:r>
          </w:p>
        </w:tc>
      </w:tr>
      <w:tr w:rsidR="00B70B5D" w:rsidRPr="00B70B5D" w:rsidTr="00B70B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合并招聘单位J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初中物理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B5D" w:rsidRPr="00B70B5D" w:rsidRDefault="00B70B5D" w:rsidP="00B70B5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B70B5D">
              <w:rPr>
                <w:rFonts w:ascii="宋体" w:eastAsia="宋体" w:hAnsi="宋体" w:cs="宋体"/>
                <w:color w:val="333333"/>
                <w:kern w:val="0"/>
                <w:szCs w:val="21"/>
              </w:rPr>
              <w:t>初中物理</w:t>
            </w:r>
          </w:p>
        </w:tc>
      </w:tr>
    </w:tbl>
    <w:p w:rsidR="00AF6476" w:rsidRDefault="00AF6476"/>
    <w:sectPr w:rsidR="00AF6476" w:rsidSect="00AF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B5D"/>
    <w:rsid w:val="00AF6476"/>
    <w:rsid w:val="00B7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B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2016-07-16T02:54:00Z</dcterms:created>
  <dcterms:modified xsi:type="dcterms:W3CDTF">2016-07-16T02:54:00Z</dcterms:modified>
</cp:coreProperties>
</file>