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C8" w:rsidRPr="007F7CC8" w:rsidRDefault="007F7CC8" w:rsidP="007F7CC8">
      <w:pPr>
        <w:widowControl/>
        <w:jc w:val="center"/>
        <w:outlineLvl w:val="2"/>
        <w:rPr>
          <w:rFonts w:ascii="微软雅黑" w:eastAsia="微软雅黑" w:hAnsi="微软雅黑" w:cs="宋体"/>
          <w:b/>
          <w:bCs/>
          <w:color w:val="3D79AC"/>
          <w:kern w:val="0"/>
          <w:sz w:val="30"/>
          <w:szCs w:val="30"/>
        </w:rPr>
      </w:pPr>
      <w:r w:rsidRPr="007F7CC8">
        <w:rPr>
          <w:rFonts w:ascii="微软雅黑" w:eastAsia="微软雅黑" w:hAnsi="微软雅黑" w:cs="宋体" w:hint="eastAsia"/>
          <w:b/>
          <w:bCs/>
          <w:color w:val="3D79AC"/>
          <w:kern w:val="0"/>
          <w:sz w:val="30"/>
          <w:szCs w:val="30"/>
        </w:rPr>
        <w:t>2016年市属事业单位公开招聘东营市第二人民医院总成绩</w:t>
      </w:r>
    </w:p>
    <w:tbl>
      <w:tblPr>
        <w:tblW w:w="113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5"/>
        <w:gridCol w:w="1706"/>
        <w:gridCol w:w="1229"/>
        <w:gridCol w:w="1817"/>
        <w:gridCol w:w="1762"/>
        <w:gridCol w:w="1046"/>
        <w:gridCol w:w="973"/>
        <w:gridCol w:w="1321"/>
        <w:gridCol w:w="771"/>
      </w:tblGrid>
      <w:tr w:rsidR="007F7CC8" w:rsidRPr="007F7CC8" w:rsidTr="007F7CC8">
        <w:trPr>
          <w:trHeight w:val="825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序号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准考证号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姓名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报考部门单位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报考岗位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笔试成绩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面试成绩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总成绩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备注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1601061219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商立业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57.40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68.80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柳宗尧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72.54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68.80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70.67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张宇鹏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80.28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84.60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82.44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余永波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81.60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81.50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李金峰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76.44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86.40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81.42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王国营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73.60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86.80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曲如心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72.06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84.80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78.43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1601061216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邢道波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75.20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77.10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赵永恒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76.15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1601061225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吴兆瑞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李俊杰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71.70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75.65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1601061218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李越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69.40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74.50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1601061215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王海强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69.04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78.60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73.82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孙欣博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77.60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73.60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李向龙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75.46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73.43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葛丽君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67.40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73.20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逯梦春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68.22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77.80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73.01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1601061329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闫志凯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72.08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73.80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72.94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孙茹雪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68.06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77.20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72.63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张晓敏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70.86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74.40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72.63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郝东波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68.18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75.40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71.79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苏瑞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68.06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74.80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71.43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魏安峰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68.66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73.60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71.13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董梅梅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68.40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1601061208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周鹏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72.58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61.79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张玉雪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66.28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53.40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59.84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焦立飞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面试缺考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张伟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74.44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面试缺考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安景印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74.14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面试缺考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王凯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73.46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面试缺考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唐健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72.68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面试缺考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张瑜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71.92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面试缺考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吴燕彬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70.68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面试缺考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裴玉帅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面试缺考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1601061222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付磊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外科医生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66.72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84.60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75.66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孟聪聪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超声影像医生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75.70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张明佳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超声影像医生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80.60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68.93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成延欣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超声影像医生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55.98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81.60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68.79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周游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超声影像医生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62.18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面试缺考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张凯丽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精神科医生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71.76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87.60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79.68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刘丽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精神科医生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64.86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面试缺考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1601101812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刘佳伟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检验技师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63.78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83.40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73.59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1601101817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李言言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检验技师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64.56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72.48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1601101823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张高飞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检验技师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60.90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75.20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68.05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1601101913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宋占丽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检验技师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面试缺考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1601060611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姚衍胜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麻醉科医生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77.80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68.98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1601101117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魏小坤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69.14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76.57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燕红莲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63.58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76.29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李永强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71.84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80.60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76.22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1601101115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刘娜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65.36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72.78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1601101105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刘颜颜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60.08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72.04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朱韦姝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56.18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87.80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71.99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王海燕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64.26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75.80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70.03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王金凤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77.80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69.40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初硕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69.38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77.19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毕甜甜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64.12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76.56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王艳芳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61.62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90.60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76.11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郭川群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64.90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84.20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74.55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1601101017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孙艳敏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58.94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85.20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72.07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赵文慧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63.18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71.59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孙莹菲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54.68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70.84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李志美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61.36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70.18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单延飞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63.48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73.40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68.44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王立华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55.66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68.33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代小蓓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58.38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74.40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66.39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任康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56.38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76.20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66.29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李玲玲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56.12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62.86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付建超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66.16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面试缺考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1601101122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陈红庆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59.82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面试缺考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李娜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88.20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77.35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王朋朋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66.36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87.80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77.08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1601101109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延霜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70.38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83.40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76.89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1601101022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吕丽华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69.02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83.80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76.41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耿瑶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69.24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83.40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76.32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杨雪芳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68.62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83.40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76.01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马娟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68.76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83.20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75.98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武强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75.70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郑元元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65.36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75.18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张义娟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65.54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82.60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74.07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韩晓丽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66.12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73.76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崔岩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73.70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1601101007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张彩云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65.88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72.94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何晓燕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79.80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武静静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66.60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69.20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67.90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邵家家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71.92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87.20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79.56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孙玲艳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69.32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85.80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77.56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冯海燕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61.84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88.60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75.22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1601101006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许振华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63.16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85.40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74.28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高佳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83.20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1601100912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魏秀丽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临床护理4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61.04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84.40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72.72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刘梅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中药师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74.92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75.96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武贝贝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中药师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74.38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75.69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1601102105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左希辉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中药师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71.94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77.60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74.77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1601101511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王志康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药师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77.63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1601101625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高如俊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药师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71.68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82.60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77.14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★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1601101513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张秋灵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药师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67.80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79.80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73.80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1601101505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任伟伟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药师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64.22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71.91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1601101607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孙琪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药师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56.28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71.40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63.84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7F7CC8" w:rsidRPr="007F7CC8" w:rsidTr="007F7CC8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1601101615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李英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药师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63.42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面试缺考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CC8" w:rsidRPr="007F7CC8" w:rsidRDefault="007F7CC8" w:rsidP="007F7CC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F7CC8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</w:tbl>
    <w:p w:rsidR="007F7CC8" w:rsidRPr="007F7CC8" w:rsidRDefault="007F7CC8" w:rsidP="007F7CC8">
      <w:pPr>
        <w:widowControl/>
        <w:spacing w:line="525" w:lineRule="atLeas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F7CC8">
        <w:rPr>
          <w:rFonts w:ascii="微软雅黑" w:eastAsia="微软雅黑" w:hAnsi="微软雅黑" w:cs="宋体" w:hint="eastAsia"/>
          <w:color w:val="333333"/>
          <w:kern w:val="0"/>
          <w:szCs w:val="21"/>
        </w:rPr>
        <w:t>注：备注栏加★者为进入体检考察范围人选，体检注意事项请关注东营市人事考试信息网相关信息。</w:t>
      </w:r>
    </w:p>
    <w:p w:rsidR="002E4CA8" w:rsidRPr="007F7CC8" w:rsidRDefault="002E4CA8"/>
    <w:sectPr w:rsidR="002E4CA8" w:rsidRPr="007F7CC8" w:rsidSect="002E4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7CC8"/>
    <w:rsid w:val="002E4CA8"/>
    <w:rsid w:val="007F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A8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F7CC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7F7CC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F7CC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7F7CC8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F7C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10372">
          <w:marLeft w:val="300"/>
          <w:marRight w:val="300"/>
          <w:marTop w:val="300"/>
          <w:marBottom w:val="300"/>
          <w:divBdr>
            <w:top w:val="dashed" w:sz="6" w:space="15" w:color="86868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2016-07-18T09:39:00Z</dcterms:created>
  <dcterms:modified xsi:type="dcterms:W3CDTF">2016-07-18T09:39:00Z</dcterms:modified>
</cp:coreProperties>
</file>