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396" w:type="dxa"/>
        <w:tblCellSpacing w:w="15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shd w:val="clear" w:color="auto" w:fill="FFFFFF"/>
          <w:tblLayout w:type="fixed"/>
        </w:tblPrEx>
        <w:trPr>
          <w:tblCellSpacing w:w="15" w:type="dxa"/>
        </w:trPr>
        <w:tc>
          <w:tcPr>
            <w:tcW w:w="83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aps w:val="0"/>
                <w:color w:val="000080"/>
                <w:spacing w:val="0"/>
                <w:kern w:val="0"/>
                <w:sz w:val="32"/>
                <w:szCs w:val="32"/>
                <w:lang w:val="en-US" w:eastAsia="zh-CN" w:bidi="ar"/>
              </w:rPr>
              <w:t>2016年宾县广播电视事业局招聘记者专业人员笔试成绩</w:t>
            </w:r>
            <w:bookmarkEnd w:id="0"/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pict>
                <v:rect id="_x0000_i1025" o:spt="1" style="height:0.75pt;width:409.1pt;" fillcolor="#00000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shd w:val="clear" w:color="auto" w:fill="FFFFFF"/>
          <w:tblLayout w:type="fixed"/>
        </w:tblPrEx>
        <w:trPr>
          <w:tblCellSpacing w:w="15" w:type="dxa"/>
        </w:trPr>
        <w:tc>
          <w:tcPr>
            <w:tcW w:w="8336" w:type="dxa"/>
            <w:shd w:val="clear" w:color="auto" w:fill="FFFFFF"/>
            <w:vAlign w:val="top"/>
          </w:tcPr>
          <w:tbl>
            <w:tblPr>
              <w:tblW w:w="8303" w:type="dxa"/>
              <w:tblInd w:w="96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89"/>
              <w:gridCol w:w="2261"/>
              <w:gridCol w:w="1458"/>
              <w:gridCol w:w="1191"/>
              <w:gridCol w:w="2204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8303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nil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ascii="黑体" w:hAnsi="宋体" w:eastAsia="黑体" w:cs="黑体"/>
                      <w:color w:val="000000"/>
                      <w:kern w:val="0"/>
                      <w:sz w:val="40"/>
                      <w:szCs w:val="40"/>
                      <w:lang w:val="en-US" w:eastAsia="zh-CN" w:bidi="ar"/>
                    </w:rPr>
                    <w:t>                               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2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6"/>
                      <w:szCs w:val="36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6"/>
                      <w:szCs w:val="36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6"/>
                      <w:szCs w:val="36"/>
                      <w:lang w:val="en-US" w:eastAsia="zh-CN" w:bidi="ar"/>
                    </w:rPr>
                    <w:t>姓 名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6"/>
                      <w:szCs w:val="36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36"/>
                      <w:szCs w:val="36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014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李  颢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027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徐  圆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032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胡晓飞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033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周  洁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034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王  雪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043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苏信达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002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柳  絮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含政策加分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019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刘文娟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038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张弘杨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013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高姗姗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035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高思佳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042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李秋月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王志军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含政策加分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036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侯  超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007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宋金宁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026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许远航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031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丛一鸣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040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王  妍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022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隗一鸣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047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苏春萌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015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李日成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039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马晓晴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004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于艳男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037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王海涛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045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霍  云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051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程丽杰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028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刘  洋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005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刘婷婷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017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高  杨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006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王晓丹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024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刘  悦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048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张宁宇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052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姚  月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030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赵  伟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010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闫桂玲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044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李  雪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003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郑繁奇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021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秦  珺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049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赵铭宇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008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孙铭泽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012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梁春玲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046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郭  婷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016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郑丽晖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025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刘释诚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029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李  野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018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王立标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023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张佳佳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050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杨子莹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011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孙鸣浩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020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刘立梅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041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李胜男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8" w:hRule="atLeast"/>
              </w:trPr>
              <w:tc>
                <w:tcPr>
                  <w:tcW w:w="118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226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009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陈丕舰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spacing w:before="0" w:beforeAutospacing="1" w:after="0" w:afterAutospacing="1"/>
              <w:ind w:left="0" w:right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921A6"/>
    <w:rsid w:val="340921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2016-07-18T05:34:00Z</dcterms:created>
  <dc:creator>Administrator</dc:creator>
  <cp:lastModifiedBy>Administrator</cp:lastModifiedBy>
  <dcterms:modified xsi:type="dcterms:W3CDTF">2016-07-18T05:35:25Z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