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64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15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15"/>
          <w:kern w:val="0"/>
          <w:sz w:val="36"/>
          <w:szCs w:val="36"/>
          <w:bdr w:val="none" w:color="auto" w:sz="0" w:space="0"/>
          <w:lang w:val="en-US" w:eastAsia="zh-CN" w:bidi="ar"/>
        </w:rPr>
        <w:t>2016年祁门县部分事业单位公开招聘30022、30023岗位入围面试资格复审人员名单</w:t>
      </w:r>
    </w:p>
    <w:tbl>
      <w:tblPr>
        <w:tblW w:w="8640" w:type="dxa"/>
        <w:jc w:val="center"/>
        <w:tblInd w:w="-1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1980"/>
        <w:gridCol w:w="1440"/>
        <w:gridCol w:w="162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公共基础成绩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专业课或申论总分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16273411013411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16273402013402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72.50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16273413013413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16273407013407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16273412013412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30022-县幼儿园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16273404013404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30023-乡镇中心幼儿园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16273420013420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30023-乡镇中心幼儿园</w:t>
            </w:r>
          </w:p>
        </w:tc>
        <w:tc>
          <w:tcPr>
            <w:tcW w:w="1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16273417013417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5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66.50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B7BFF"/>
    <w:rsid w:val="001234E3"/>
    <w:rsid w:val="56A96D4C"/>
    <w:rsid w:val="6EBB7B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2016-07-20T03:07:00Z</dcterms:created>
  <dc:creator>video</dc:creator>
  <cp:lastModifiedBy>video</cp:lastModifiedBy>
  <dcterms:modified xsi:type="dcterms:W3CDTF">2016-07-20T03:07:55Z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