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0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3345"/>
        <w:gridCol w:w="2595"/>
      </w:tblGrid>
      <w:tr w:rsidR="002C4FF4" w:rsidRPr="002C4FF4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职位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2C4FF4" w:rsidRPr="002C4FF4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2:00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93-临床医学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94-临床医学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95-临床医学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96-影像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97-口腔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98-药学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99-中医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100-针灸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101-护理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3:00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2-普通管理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3-法律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4-综合文秘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5-计算机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6-经济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7-经</w:t>
            </w:r>
            <w:proofErr w:type="gramStart"/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信综合</w:t>
            </w:r>
            <w:proofErr w:type="gramEnd"/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8-计算机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9-普通管理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10-财会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11-财会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12-工程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13-计算机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14-工程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15-水利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16-农业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17-文化事业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18-药品监管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2"/>
              </w:rPr>
              <w:t>19-食品监管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20-安全监督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21-文物保护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22-综合文秘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23-财会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24-财会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25-工程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26-检验检测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27-法律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28-财会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29-规划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30-金融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31-普通管理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32-服务基层项目人员定向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33-财会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34-工程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35-大学生退役士兵定向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36-农村综合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37-财会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38-农村综合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39-财会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40-财会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41-农林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42-农村综合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43-普通管理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44-财会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45-财会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4:00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46-语文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47-数学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48-英语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50-历史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51-地理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52-化学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53-语文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54-语文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55-数学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56-数学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57-数学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58-英语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59-英语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60-政治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61-历史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62-地理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63-物理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64-化学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65-生物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66-音乐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67-体育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68-美术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69-信息技术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70-信息技术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71-职业技术教育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72-职业技术教育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73-职业技术教育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74-语文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75-语文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76-语文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77-语文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5:00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78-语文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79-语文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80-数学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81-数学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82-数学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83-数学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84-英语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85-英语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86-政治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87-历史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88-信息技术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89-音乐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90-美术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91-体育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FF4" w:rsidRPr="002C4FF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F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92-幼儿园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FF4" w:rsidRPr="002C4FF4" w:rsidRDefault="002C4FF4" w:rsidP="002C4F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F30F3B" w:rsidRDefault="00F30F3B"/>
    <w:sectPr w:rsidR="00F30F3B" w:rsidSect="00F30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4FF4"/>
    <w:rsid w:val="002C4FF4"/>
    <w:rsid w:val="00F30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F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2016-07-21T03:29:00Z</dcterms:created>
  <dcterms:modified xsi:type="dcterms:W3CDTF">2016-07-21T03:30:00Z</dcterms:modified>
</cp:coreProperties>
</file>