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C3" w:rsidRPr="00511AC3" w:rsidRDefault="00511AC3" w:rsidP="00511AC3">
      <w:pPr>
        <w:widowControl/>
        <w:shd w:val="clear" w:color="auto" w:fill="FFFFFF"/>
        <w:spacing w:line="360" w:lineRule="atLeast"/>
        <w:ind w:firstLine="420"/>
        <w:jc w:val="left"/>
        <w:rPr>
          <w:rFonts w:ascii="宋体" w:eastAsia="宋体" w:hAnsi="宋体" w:cs="宋体"/>
          <w:color w:val="555555"/>
          <w:kern w:val="0"/>
          <w:sz w:val="20"/>
          <w:szCs w:val="20"/>
        </w:rPr>
      </w:pPr>
      <w:r w:rsidRPr="00511AC3">
        <w:rPr>
          <w:rFonts w:ascii="仿宋_GB2312" w:eastAsia="仿宋_GB2312" w:hAnsi="宋体" w:cs="宋体" w:hint="eastAsia"/>
          <w:color w:val="555555"/>
          <w:kern w:val="0"/>
          <w:sz w:val="28"/>
          <w:szCs w:val="28"/>
        </w:rPr>
        <w:t>报考各市、区职位的考生体检工作由各市、区人力资源和社会保障局（组织部）或用人单位牵头组织组织，报考市直事业单位和机关雇员职位的考生体检工作由用人单位或主管部门自行组织，请入围体检考生保持通讯工具畅通，留意体检通知。</w:t>
      </w:r>
      <w:r w:rsidRPr="00511AC3">
        <w:rPr>
          <w:rFonts w:ascii="宋体" w:eastAsia="宋体" w:hAnsi="宋体" w:cs="宋体" w:hint="eastAsia"/>
          <w:color w:val="555555"/>
          <w:kern w:val="0"/>
          <w:sz w:val="28"/>
          <w:szCs w:val="28"/>
        </w:rPr>
        <w:t>  </w:t>
      </w:r>
    </w:p>
    <w:tbl>
      <w:tblPr>
        <w:tblW w:w="5000" w:type="pct"/>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1400"/>
        <w:gridCol w:w="3052"/>
        <w:gridCol w:w="872"/>
        <w:gridCol w:w="960"/>
        <w:gridCol w:w="521"/>
        <w:gridCol w:w="960"/>
        <w:gridCol w:w="521"/>
      </w:tblGrid>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b/>
                <w:bCs/>
                <w:color w:val="555555"/>
                <w:kern w:val="0"/>
                <w:sz w:val="22"/>
              </w:rPr>
              <w:t>准考证号</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b/>
                <w:bCs/>
                <w:color w:val="555555"/>
                <w:kern w:val="0"/>
                <w:sz w:val="22"/>
              </w:rPr>
              <w:t>用人单位名称</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b/>
                <w:bCs/>
                <w:color w:val="555555"/>
                <w:kern w:val="0"/>
                <w:sz w:val="22"/>
              </w:rPr>
              <w:t>职位名称</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b/>
                <w:bCs/>
                <w:color w:val="555555"/>
                <w:kern w:val="0"/>
                <w:sz w:val="22"/>
              </w:rPr>
              <w:t>职位代码</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b/>
                <w:bCs/>
                <w:color w:val="555555"/>
                <w:kern w:val="0"/>
                <w:sz w:val="22"/>
              </w:rPr>
              <w:t>录用人数</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b/>
                <w:bCs/>
                <w:color w:val="555555"/>
                <w:kern w:val="0"/>
                <w:sz w:val="22"/>
              </w:rPr>
              <w:t>综合成绩</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b/>
                <w:bCs/>
                <w:color w:val="555555"/>
                <w:kern w:val="0"/>
                <w:sz w:val="22"/>
              </w:rPr>
              <w:t>综合名次</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10101313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江门市价格成本调查队(江门市价格监测中心)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助理经济分析师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79.840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10106604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江门市科技服务中心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初级专业技术岗</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161137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66.400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10100126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江门市科技服务中心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初级专业技术岗</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161138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73.290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10100128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江门市科技服务中心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初级专业技术岗</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161138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71.350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10101829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江门市道路交通事故社会救助基金管理中心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161139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82.180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10101818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江门市道路交通事故社会救助基金管理中心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161139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78.500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10105911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江门市道路交通事故社会救助基金管理中心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会计、出纳</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77.940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10105905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江门市道路交通事故社会救助基金管理中心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会计、出纳</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77.700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10101908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江门市市区地方公路养护中心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工程养护岗位职员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70.130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10100226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江门市江新联围管理处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潜水员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161149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76.760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10100228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江门市江新联围管理处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潜水员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161149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74.220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10101925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江门市江新联围管理处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电器设备管理员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161150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73.880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10100303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江门市江新联围管理处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水文观测员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161151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75.220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10102214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江门市江新联围管理处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收费员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75.920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10102312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江门市农业科技创新中心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农业技术外勤</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161154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72.300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10106625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江门市农业技术服务中心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信息业务员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78.880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10100310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江门市动物疫病预防控制中心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77.200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10102316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中国国际贸易促进委员会江门市委员会</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贸易促进</w:t>
            </w:r>
            <w:r w:rsidRPr="00511AC3">
              <w:rPr>
                <w:rFonts w:ascii="宋体" w:eastAsia="宋体" w:hAnsi="宋体" w:cs="宋体" w:hint="eastAsia"/>
                <w:color w:val="555555"/>
                <w:kern w:val="0"/>
                <w:sz w:val="22"/>
              </w:rPr>
              <w:lastRenderedPageBreak/>
              <w:t>业务员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161157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77.340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10102504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中国国际贸易促进委员会江门市委员会</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161158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73.840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10100329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江门市五邑图书馆</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读者服务专业技术人员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161159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68.420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10108014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江门市体育运动学校</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跳水教练员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68.970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10108018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江门市体育运动学校</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乒乓球教练员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161269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70.370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10102527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江门市农村社会经济调查队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调查员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161270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72.760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10100627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江门市林业科学研究所(广东省(江门)区域性林业试验中心、江门市林业种苗站)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林业助理工程师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161271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73.200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10108130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江门市特殊儿童康复教育中心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康复教师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76.270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10109204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江门市特殊儿童康复教育中心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康复教师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161277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72.150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10102901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中共江门市委保密委员会办公室(市国家保密局)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216001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67.200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10102924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江门市保密技术检查中心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76.700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10104020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中共江门市纪律检查委员会</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63.700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10104104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中共江门市委政法委员会</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文秘岗位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74.700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10103107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中共江门市委台湾工作办公室</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辅助管理岗位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216006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71.400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10104130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中国共产党江门市委员会老干部局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72.250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10104409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江门市财政局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61.200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10104516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江门市财政局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216017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74.100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10104608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江门市财政投资评审中心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216018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67.350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10105020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江门市水务局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出纳</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216022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75.340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10105109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江门市食品药品监督管理局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信息维护岗</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71.900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10104811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江门市林业和园林局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72.450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10103930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江门市供销合作联社</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人事科雇员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70.200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10104012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江门市供销合作联社</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w:t>
            </w:r>
            <w:r w:rsidRPr="00511AC3">
              <w:rPr>
                <w:rFonts w:ascii="宋体" w:eastAsia="宋体" w:hAnsi="宋体" w:cs="宋体" w:hint="eastAsia"/>
                <w:color w:val="555555"/>
                <w:kern w:val="0"/>
                <w:sz w:val="22"/>
              </w:rPr>
              <w:lastRenderedPageBreak/>
              <w:t>科雇员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216031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64.400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10104629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中国人民政治协商会议广东省江门市委员会办公室</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70.800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10104017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广东省江门市科学技术协会</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综合业务岗位</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216035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66.800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20200414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江门市蓬江区绿化管理所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161289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68.06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20200417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江门市蓬江区绿化管理所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161290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74.26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20200511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江门市蓬江区公园管理所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74.06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20200103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江门市蓬江区市政设施维修处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工程技术人员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161293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62.14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20201816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江门市蓬江区市政设施维修处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工程技术人员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20200104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江门市蓬江区市政设施维修处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工程技术人员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161297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75.65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20200611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江门市蓬江区市政设施维修处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161298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20200817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江门市蓬江区潮连街道公共服务中心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161299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20201314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江门市蓬江区房产管理站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管理员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20201327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江门市蓬江区就业服务中心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20201814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江门市蓬江区沙仔环境卫生管理站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83.42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20200219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江门市蓬江区图书馆</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图书管理员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20201005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江门市蓬江区价格认证中心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20201206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江门市蓬江区安全生产应急救援指挥中心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161306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73.85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20201018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江门市蓬江区国土规划测绘队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20200310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江门市蓬江区国土规划测绘队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20201021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江门市蓬江区国土规划测绘队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62.36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20201901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20201904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20201905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20201907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20201909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20201912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放射医生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161318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20201915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放射医生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161318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20202002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161319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84.05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20202021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82.3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20202015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20202116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161321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20200313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档案管理员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161322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66.45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20202124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江门市蓬江区潮连医院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20202123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江门市蓬江区潮连医院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20201917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江门市蓬江区潮连医院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公共卫生科医生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161326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30301311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江门市江海区文化馆</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161327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77.45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30301330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江门市江海区机关后勤服务中心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30302601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江门市江海区劳动就业服务管理中心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161329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79.65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30302627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江门市江海区城乡社会经济调查队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统计员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30303303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江门市江海区投资审核中心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审查员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161331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30301419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江门市江海区建设工程安全监督站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监督员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30303312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江门市江海区建设工程造价管理站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造价管理员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161333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30301426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江门市江海区南冲水闸工程管理所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30303408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江门市白水带风景名胜区管理处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72.95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30301501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江门市江海区市政维修处</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161337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30304725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江门市江海区信息中心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网络</w:t>
            </w:r>
            <w:r w:rsidRPr="00511AC3">
              <w:rPr>
                <w:rFonts w:ascii="宋体" w:eastAsia="宋体" w:hAnsi="宋体" w:cs="宋体" w:hint="eastAsia"/>
                <w:color w:val="555555"/>
                <w:kern w:val="0"/>
                <w:sz w:val="22"/>
              </w:rPr>
              <w:br/>
              <w:t>工程师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161338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30301527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江门市江海区困难职工帮扶中心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161339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75.35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30304315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江门市江海区外海街道农业综合服务中心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会计</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30304527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江门市江海区外海街道财政结算中心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会计</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161341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30303621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江门市江海区外海街道公共服务中心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161342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75.4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30303912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江门市江海区外海街道安全生产巡查队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消防巡查员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161343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74.65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30302022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江门市江海区外海街道安全生产巡查队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消防巡查员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30304002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江门市江海区礼乐街道农业综合服务中心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农技指导员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30302220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江门市江海区礼乐街道农业综合服务中心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技术推广员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161346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30304604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江门市江海区礼乐街道财政结算中心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财务</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161347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30304011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江门市江海区礼乐街道安全生产巡查队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巡查员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30304214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江门市江海区礼乐街道公共服务中心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161349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30304221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江门市江海区礼乐街道环卫站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161350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30304801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主治医师(普通外科)</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161366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30304802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主治医师</w:t>
            </w:r>
            <w:r w:rsidRPr="00511AC3">
              <w:rPr>
                <w:rFonts w:ascii="宋体" w:eastAsia="宋体" w:hAnsi="宋体" w:cs="宋体" w:hint="eastAsia"/>
                <w:color w:val="555555"/>
                <w:kern w:val="0"/>
                <w:sz w:val="22"/>
              </w:rPr>
              <w:br/>
              <w:t>(口腔科)</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161379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30304811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护士(住院部病区)</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79.82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30304808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护士(住院部病区)</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161392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30304707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江门市江海区礼乐街道社区卫生服务中心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财务科职员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75.62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30304813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江门市江海区礼乐街道社区卫生服务中心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护师(儿保科)</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161413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81.96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50500101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台山市农业技术推广中心(台山市农业科学研究所)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50500105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台山市农业技术推广中心(台山市农业科学研究所)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66.84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50500108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台山市老干部活动中心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九级职员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50501326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台山市财政投资审核中心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专技人员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50501409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台山市财政投资审核中心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专技人员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50501410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台山市财政周转金管理办公室</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专技人员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161421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50501616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台山市财政周转金管理办公室</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专技人员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161422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50500117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台山市海洋与渔业环境监测站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渔业技术员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161423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62.9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50500123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台山市海洋与渔业环境监测站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水产养殖技术员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66.55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50501805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台山市海洋与渔业环境监测站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50504007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台山市技工学校</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机械加工教师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161426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50504009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台山市技工学校</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汽车维修教师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161427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50504013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台山市技工学校</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美术教师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50501816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台山市劳动人事争议仲裁院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50501928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台山市资产管理中心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161433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50502121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台山市机关服务中心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九级职员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161434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50500129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台山市机关服务中心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50500215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台山市交通管理总站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161438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50503703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台山市交通管理总站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161439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50500302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台山市交通管理总站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50500307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台山市救助管理站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救助员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50500310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台山市救助管理站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救助员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66.16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50500323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台山市殡葬管理所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文员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50500807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台山市突发事件预警信息发布中心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助理工程师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73.58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50503716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台山市土地开发储备中心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专业技术人员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50502126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台山市土地开发储备中心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专业技术人员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50502124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台山市土地开发储备中心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专业技术人员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50502205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台山市建筑工程质量安全监督站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50500824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台山市建筑工程质量安全监督站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九级职员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78.3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50500826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台山市建筑工程质量安全监督站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九级职员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50500829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台山市住宅专项维修资金管理中心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助理工程师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50503718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台山市台城房产管理所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161449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78.05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50503801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台山市房屋租赁管理所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助理会计师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50500902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台山市城市管理监察大队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工程师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62.16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50500909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台山市城市管理监察大队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69.94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50500921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台山市城市管理监察大队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50500908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台山市城市管理监察大队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64.38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50500912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台山市城市管理监察大队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62.94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50501006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台山市城市管理监察大队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50502415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台山市文化馆</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管理员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50502505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台山市图书馆</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管理员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50502721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台山市图书馆</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管理员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50502605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台山市规划监察大队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九级职员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50501013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台山市规划监察大队</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助理工程师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161459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50502621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台山市城乡规划设计院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规划师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161462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50501027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台山市工业新城管理服务中心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161463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50502710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台山市工业新城管理服务中心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十级职员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50503827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台山市体育彩票管理中心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助理会计师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161465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50502713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台山市大数据管理中心(台山市无线电监测站)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50503828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台山市台城街道农业综合服务中心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水利工程财会人员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M161471001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50502813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50502816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75.35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50502817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50502822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病理诊断医生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50502821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病理诊断医生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50502819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病理诊断医生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66.05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50502823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医学影像医生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50502824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医学影像医生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50502828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医学影像医生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50502901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医学影像技师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61.4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50502801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药师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50503203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87.75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50503202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161479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50503225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82.9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50503222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50503219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78.95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50503218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77.4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50503208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77.3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50503211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76.85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50503312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88.55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50503324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80.85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50503319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80.55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50503317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50503314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79.65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50503313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50503412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84.85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50503410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83.2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50503402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50502904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针灸推拿医师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60.15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50502906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50502912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台山市妇幼保健院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检验师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63.4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50503423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台山市妇幼保健院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50503414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台山市妇幼保健院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50503416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台山市妇幼保健院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50503419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台山市妇幼保健院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50502928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台山市疾病预防控制中心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预防医学</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50502927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台山市疾病预防控制中心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预防医学</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67.65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50502913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台山市疾病预防控制中心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预防医学</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50502920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台山市疾病预防控制中心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预防医学</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50502921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台山市疾病预防控制中心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预防医学</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63.75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50503005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台山市慢性病防治站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检验师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62.05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50503008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台山市慢性病防治站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65.85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50502715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台山市健康教育所</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161498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61.05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50503013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50503017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161501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50503018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50503020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50503429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50502807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药士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50503902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台山市第二人民医院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财务会计</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50503101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台山市台城社区卫生服务中心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临床医生</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70702711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影像主治医师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161567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70702712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麻醉医师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70702714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麻醉医师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70702713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麻醉医师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70702720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75.05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70702717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70702719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70702722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影像医师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64.15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70702726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中医师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70702724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中医师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70702728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公卫医师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60.25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70703002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78.3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70703006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70703009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78.55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70703017</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70703019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鹤山市人民医院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74.95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70702729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鹤山市疾病预防控制中心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传染病预防控制公共卫生医师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161579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67.65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70702803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鹤山市疾病预防控制中心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慢性非传染性疾病控制公共医师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70702806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鹤山市疾病预防控制中心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职业卫生监测公卫医师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70702809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鹤山市疾病预防控制中心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突发公共卫生事件处置公卫医师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161582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67.15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70702811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鹤山市疾病预防控制中心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公共环境监测、饮用水卫生监测公卫医师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161583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70702820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161589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70702818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161589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70702823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161589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70702819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临床医师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161589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65.15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4</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70703024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79.85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70703029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77.7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70703022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护士</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药剂</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68.65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70702703</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药剂</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63.25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70702902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鹤山市中医院</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检验</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70700110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鹤山市沙坪河水利枢纽管理中心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助理工程师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68.6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70700409</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鹤山市不动产登记中心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办事员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71.75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70700510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鹤山市不动产登记中心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科员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lastRenderedPageBreak/>
              <w:t>70700908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鹤山市农产品质量监督检验测试中心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农产品检测员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70703105</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鹤山市公共资产管理中心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助理工程师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70703118</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鹤山市公共资产管理中心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助理工程师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2</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70700530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鹤山市建设工程招标投标和造价管理站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助理工程师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161599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70700620</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鹤山市建设工程质量安全监督检测站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技术员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161600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70700626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鹤山市政府投资工程建设管理中心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办事员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161601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72.75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70700802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鹤山市工人文化宫</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办事员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161602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73.75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70700806</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鹤山市救助管理站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助理社会工作师</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161603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70700814</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鹤山市救助管理站</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办事员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161604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73.45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M161607001</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鹤山市残疾人综合服务中心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办事员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161607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r w:rsidR="00511AC3" w:rsidRPr="00511AC3" w:rsidTr="00511AC3">
        <w:tc>
          <w:tcPr>
            <w:tcW w:w="4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70700822</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鹤山市行政服务中心</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科员</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161610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69.5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511AC3" w:rsidRPr="00511AC3" w:rsidRDefault="00511AC3" w:rsidP="00511AC3">
            <w:pPr>
              <w:widowControl/>
              <w:spacing w:line="360" w:lineRule="atLeast"/>
              <w:jc w:val="center"/>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2"/>
              </w:rPr>
              <w:t>1</w:t>
            </w:r>
          </w:p>
        </w:tc>
      </w:tr>
    </w:tbl>
    <w:p w:rsidR="00511AC3" w:rsidRPr="00511AC3" w:rsidRDefault="00511AC3" w:rsidP="00511AC3">
      <w:pPr>
        <w:widowControl/>
        <w:shd w:val="clear" w:color="auto" w:fill="FFFFFF"/>
        <w:spacing w:line="360" w:lineRule="atLeast"/>
        <w:jc w:val="left"/>
        <w:rPr>
          <w:rFonts w:ascii="宋体" w:eastAsia="宋体" w:hAnsi="宋体" w:cs="宋体" w:hint="eastAsia"/>
          <w:color w:val="555555"/>
          <w:kern w:val="0"/>
          <w:sz w:val="20"/>
          <w:szCs w:val="20"/>
        </w:rPr>
      </w:pPr>
      <w:r w:rsidRPr="00511AC3">
        <w:rPr>
          <w:rFonts w:ascii="宋体" w:eastAsia="宋体" w:hAnsi="宋体" w:cs="宋体" w:hint="eastAsia"/>
          <w:color w:val="555555"/>
          <w:kern w:val="0"/>
          <w:sz w:val="20"/>
          <w:szCs w:val="20"/>
        </w:rPr>
        <w:t> </w:t>
      </w:r>
    </w:p>
    <w:p w:rsidR="00FB560B" w:rsidRDefault="00FB560B">
      <w:bookmarkStart w:id="0" w:name="_GoBack"/>
      <w:bookmarkEnd w:id="0"/>
    </w:p>
    <w:sectPr w:rsidR="00FB5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EA"/>
    <w:rsid w:val="000A03EA"/>
    <w:rsid w:val="00511AC3"/>
    <w:rsid w:val="00FB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59574-EDAB-4566-8C74-34ECC513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AC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1651</Words>
  <Characters>9413</Characters>
  <Application>Microsoft Office Word</Application>
  <DocSecurity>0</DocSecurity>
  <Lines>78</Lines>
  <Paragraphs>22</Paragraphs>
  <ScaleCrop>false</ScaleCrop>
  <Company>CHINA</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2016-07-21T11:38:00Z</dcterms:created>
  <dcterms:modified xsi:type="dcterms:W3CDTF">2016-07-21T11:39:00Z</dcterms:modified>
</cp:coreProperties>
</file>