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4E" w:rsidRDefault="0075384E" w:rsidP="0075384E">
      <w:pPr>
        <w:pStyle w:val="a3"/>
      </w:pPr>
      <w:r>
        <w:t xml:space="preserve">　　根据《关于招聘盐田区行政服务大厅综合窗口工作人员的公告》规定的程序和要求，经资格初审、笔试、面试等环节，现将入围体检人选名单公布如下，具体体检时间另行通知，请入围体检人员保持电话畅通。</w:t>
      </w:r>
    </w:p>
    <w:p w:rsidR="0075384E" w:rsidRDefault="0075384E" w:rsidP="0075384E">
      <w:pPr>
        <w:pStyle w:val="a3"/>
      </w:pPr>
      <w:r>
        <w:t xml:space="preserve">　　 　</w:t>
      </w:r>
      <w:r>
        <w:rPr>
          <w:noProof/>
        </w:rPr>
        <w:drawing>
          <wp:inline distT="0" distB="0" distL="0" distR="0">
            <wp:extent cx="5276850" cy="1952625"/>
            <wp:effectExtent l="0" t="0" r="0" b="9525"/>
            <wp:docPr id="1" name="图片 1" descr="http://www.yantian.gov.cn/uploadfiles/201607/20160726163344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antian.gov.cn/uploadfiles/201607/20160726163344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　</w:t>
      </w:r>
    </w:p>
    <w:p w:rsidR="0075384E" w:rsidRDefault="0075384E" w:rsidP="0075384E">
      <w:pPr>
        <w:pStyle w:val="a3"/>
        <w:jc w:val="right"/>
      </w:pPr>
      <w:r>
        <w:t>盐田区政务服务中心</w:t>
      </w:r>
    </w:p>
    <w:p w:rsidR="0075384E" w:rsidRDefault="0075384E" w:rsidP="0075384E">
      <w:pPr>
        <w:pStyle w:val="a3"/>
        <w:jc w:val="right"/>
      </w:pPr>
      <w:r>
        <w:t xml:space="preserve">　　2016年7月26日</w:t>
      </w:r>
    </w:p>
    <w:p w:rsidR="00A75FCA" w:rsidRDefault="00A75FCA">
      <w:bookmarkStart w:id="0" w:name="_GoBack"/>
      <w:bookmarkEnd w:id="0"/>
    </w:p>
    <w:sectPr w:rsidR="00A7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1F"/>
    <w:rsid w:val="0027611F"/>
    <w:rsid w:val="0075384E"/>
    <w:rsid w:val="00A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007D7-750C-4523-B16C-602B56BF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8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2016-07-26T13:59:00Z</dcterms:created>
  <dcterms:modified xsi:type="dcterms:W3CDTF">2016-07-26T14:00:00Z</dcterms:modified>
</cp:coreProperties>
</file>