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07" w:rsidRDefault="000352EA">
      <w:pPr>
        <w:rPr>
          <w:rStyle w:val="a3"/>
          <w:rFonts w:ascii="Verdana" w:hAnsi="Verdana" w:hint="eastAsia"/>
          <w:color w:val="333333"/>
          <w:spacing w:val="30"/>
          <w:szCs w:val="21"/>
          <w:shd w:val="clear" w:color="auto" w:fill="FFFFFF"/>
        </w:rPr>
      </w:pPr>
      <w:r w:rsidRPr="000352EA">
        <w:rPr>
          <w:rStyle w:val="a3"/>
          <w:rFonts w:ascii="Verdana" w:hAnsi="Verdana"/>
          <w:color w:val="333333"/>
          <w:spacing w:val="30"/>
          <w:szCs w:val="21"/>
          <w:shd w:val="clear" w:color="auto" w:fill="FFFFFF"/>
        </w:rPr>
        <w:t>2016</w:t>
      </w:r>
      <w:r w:rsidRPr="000352EA">
        <w:rPr>
          <w:rStyle w:val="a3"/>
          <w:rFonts w:ascii="Verdana" w:hAnsi="Verdana"/>
          <w:color w:val="333333"/>
          <w:spacing w:val="30"/>
          <w:szCs w:val="21"/>
          <w:shd w:val="clear" w:color="auto" w:fill="FFFFFF"/>
        </w:rPr>
        <w:t>年山西省林业厅所属事业单位招聘工作人员资格复审</w:t>
      </w:r>
      <w:r w:rsidRPr="000352EA">
        <w:rPr>
          <w:rStyle w:val="a3"/>
          <w:rFonts w:ascii="Verdana" w:hAnsi="Verdana" w:hint="eastAsia"/>
          <w:color w:val="333333"/>
          <w:spacing w:val="30"/>
          <w:szCs w:val="21"/>
          <w:shd w:val="clear" w:color="auto" w:fill="FFFFFF"/>
        </w:rPr>
        <w:t>名单</w:t>
      </w:r>
    </w:p>
    <w:p w:rsidR="000352EA" w:rsidRDefault="000352EA">
      <w:pPr>
        <w:rPr>
          <w:rStyle w:val="a3"/>
          <w:rFonts w:ascii="Verdana" w:hAnsi="Verdana" w:hint="eastAsia"/>
          <w:color w:val="333333"/>
          <w:spacing w:val="30"/>
          <w:szCs w:val="21"/>
          <w:shd w:val="clear" w:color="auto" w:fill="FFFFFF"/>
        </w:rPr>
      </w:pPr>
    </w:p>
    <w:tbl>
      <w:tblPr>
        <w:tblW w:w="871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80"/>
        <w:gridCol w:w="1905"/>
        <w:gridCol w:w="1275"/>
        <w:gridCol w:w="4455"/>
      </w:tblGrid>
      <w:tr w:rsidR="000352EA" w:rsidRPr="000352EA" w:rsidTr="000352EA">
        <w:trPr>
          <w:trHeight w:val="480"/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序号</w:t>
            </w:r>
          </w:p>
        </w:tc>
        <w:tc>
          <w:tcPr>
            <w:tcW w:w="190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考号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姓名</w:t>
            </w:r>
          </w:p>
        </w:tc>
        <w:tc>
          <w:tcPr>
            <w:tcW w:w="445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b/>
                <w:bCs/>
                <w:color w:val="333333"/>
                <w:spacing w:val="30"/>
                <w:kern w:val="0"/>
              </w:rPr>
              <w:t>职位名称</w:t>
            </w:r>
          </w:p>
        </w:tc>
      </w:tr>
      <w:tr w:rsidR="000352EA" w:rsidRPr="000352EA" w:rsidTr="000352EA">
        <w:trPr>
          <w:trHeight w:val="405"/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1</w:t>
            </w:r>
          </w:p>
        </w:tc>
        <w:tc>
          <w:tcPr>
            <w:tcW w:w="190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93101154529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赵娜</w:t>
            </w:r>
          </w:p>
        </w:tc>
        <w:tc>
          <w:tcPr>
            <w:tcW w:w="445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山西省林业科学研究院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3</w:t>
            </w:r>
          </w:p>
        </w:tc>
      </w:tr>
      <w:tr w:rsidR="000352EA" w:rsidRPr="000352EA" w:rsidTr="000352EA">
        <w:trPr>
          <w:trHeight w:val="405"/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2</w:t>
            </w:r>
          </w:p>
        </w:tc>
        <w:tc>
          <w:tcPr>
            <w:tcW w:w="190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93101183403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冀小乐</w:t>
            </w:r>
          </w:p>
        </w:tc>
        <w:tc>
          <w:tcPr>
            <w:tcW w:w="445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山西省桑干河杨树丰产林实验局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3</w:t>
            </w:r>
          </w:p>
        </w:tc>
      </w:tr>
      <w:tr w:rsidR="000352EA" w:rsidRPr="000352EA" w:rsidTr="000352EA">
        <w:trPr>
          <w:trHeight w:val="405"/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3</w:t>
            </w:r>
          </w:p>
        </w:tc>
        <w:tc>
          <w:tcPr>
            <w:tcW w:w="190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93101181014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杜娟</w:t>
            </w:r>
          </w:p>
        </w:tc>
        <w:tc>
          <w:tcPr>
            <w:tcW w:w="445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山西省桑干河杨树丰产林实验局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7</w:t>
            </w:r>
          </w:p>
        </w:tc>
      </w:tr>
      <w:tr w:rsidR="000352EA" w:rsidRPr="000352EA" w:rsidTr="000352EA">
        <w:trPr>
          <w:trHeight w:val="405"/>
          <w:tblCellSpacing w:w="0" w:type="dxa"/>
        </w:trPr>
        <w:tc>
          <w:tcPr>
            <w:tcW w:w="1080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4</w:t>
            </w:r>
          </w:p>
        </w:tc>
        <w:tc>
          <w:tcPr>
            <w:tcW w:w="190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93101133521</w:t>
            </w:r>
          </w:p>
        </w:tc>
        <w:tc>
          <w:tcPr>
            <w:tcW w:w="127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赵美姣</w:t>
            </w:r>
          </w:p>
        </w:tc>
        <w:tc>
          <w:tcPr>
            <w:tcW w:w="4455" w:type="dxa"/>
            <w:shd w:val="clear" w:color="auto" w:fill="FFFFFF"/>
            <w:noWrap/>
            <w:vAlign w:val="center"/>
            <w:hideMark/>
          </w:tcPr>
          <w:p w:rsidR="000352EA" w:rsidRPr="000352EA" w:rsidRDefault="000352EA" w:rsidP="000352EA">
            <w:pPr>
              <w:widowControl/>
              <w:spacing w:line="360" w:lineRule="atLeast"/>
              <w:jc w:val="center"/>
              <w:rPr>
                <w:rFonts w:ascii="Verdana" w:eastAsia="宋体" w:hAnsi="Verdana" w:cs="宋体"/>
                <w:color w:val="333333"/>
                <w:spacing w:val="30"/>
                <w:kern w:val="0"/>
                <w:sz w:val="18"/>
                <w:szCs w:val="18"/>
              </w:rPr>
            </w:pP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山西省太行山国有林管理局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_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专技</w:t>
            </w:r>
            <w:r w:rsidRPr="000352EA">
              <w:rPr>
                <w:rFonts w:ascii="Verdana" w:eastAsia="宋体" w:hAnsi="Verdana" w:cs="宋体"/>
                <w:color w:val="333333"/>
                <w:spacing w:val="30"/>
                <w:kern w:val="0"/>
                <w:szCs w:val="21"/>
              </w:rPr>
              <w:t>4</w:t>
            </w:r>
          </w:p>
        </w:tc>
      </w:tr>
    </w:tbl>
    <w:p w:rsidR="000352EA" w:rsidRPr="000352EA" w:rsidRDefault="000352EA" w:rsidP="000352EA">
      <w:pPr>
        <w:widowControl/>
        <w:shd w:val="clear" w:color="auto" w:fill="FFFFFF"/>
        <w:spacing w:line="360" w:lineRule="atLeast"/>
        <w:jc w:val="left"/>
        <w:rPr>
          <w:rFonts w:ascii="Verdana" w:eastAsia="宋体" w:hAnsi="Verdana" w:cs="宋体"/>
          <w:color w:val="333333"/>
          <w:spacing w:val="30"/>
          <w:kern w:val="0"/>
          <w:sz w:val="18"/>
          <w:szCs w:val="18"/>
        </w:rPr>
      </w:pPr>
      <w:r w:rsidRPr="000352EA">
        <w:rPr>
          <w:rFonts w:ascii="Verdana" w:eastAsia="宋体" w:hAnsi="Verdana" w:cs="宋体"/>
          <w:color w:val="333333"/>
          <w:spacing w:val="30"/>
          <w:kern w:val="0"/>
          <w:sz w:val="18"/>
          <w:szCs w:val="18"/>
        </w:rPr>
        <w:t> </w:t>
      </w:r>
    </w:p>
    <w:p w:rsidR="000352EA" w:rsidRPr="000352EA" w:rsidRDefault="000352EA">
      <w:pPr>
        <w:rPr>
          <w:szCs w:val="21"/>
        </w:rPr>
      </w:pPr>
    </w:p>
    <w:sectPr w:rsidR="000352EA" w:rsidRPr="000352EA" w:rsidSect="003A1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52EA"/>
    <w:rsid w:val="000352EA"/>
    <w:rsid w:val="003A1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52EA"/>
    <w:rPr>
      <w:b/>
      <w:bCs/>
    </w:rPr>
  </w:style>
  <w:style w:type="paragraph" w:styleId="a4">
    <w:name w:val="Normal (Web)"/>
    <w:basedOn w:val="a"/>
    <w:uiPriority w:val="99"/>
    <w:unhideWhenUsed/>
    <w:rsid w:val="000352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2016-08-01T06:28:00Z</dcterms:created>
  <dcterms:modified xsi:type="dcterms:W3CDTF">2016-08-01T06:29:00Z</dcterms:modified>
</cp:coreProperties>
</file>