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28" w:rsidRPr="006C7B28" w:rsidRDefault="006C7B28" w:rsidP="006C7B28">
      <w:pPr>
        <w:widowControl/>
        <w:spacing w:before="100" w:beforeAutospacing="1" w:after="100" w:afterAutospacing="1" w:line="495" w:lineRule="atLeast"/>
        <w:ind w:firstLine="420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6C7B28">
        <w:rPr>
          <w:rFonts w:ascii="Calibri" w:eastAsia="宋体" w:hAnsi="Calibri" w:cs="宋体"/>
          <w:color w:val="000000"/>
          <w:kern w:val="0"/>
          <w:sz w:val="32"/>
          <w:szCs w:val="32"/>
        </w:rPr>
        <w:t> </w:t>
      </w:r>
    </w:p>
    <w:p w:rsidR="006C7B28" w:rsidRPr="006C7B28" w:rsidRDefault="006C7B28" w:rsidP="006C7B28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C7B28">
        <w:rPr>
          <w:rFonts w:ascii="黑体" w:eastAsia="黑体" w:hAnsi="黑体" w:cs="宋体" w:hint="eastAsia"/>
          <w:b/>
          <w:bCs/>
          <w:color w:val="000000"/>
          <w:kern w:val="0"/>
          <w:sz w:val="35"/>
          <w:szCs w:val="35"/>
        </w:rPr>
        <w:br w:type="textWrapping" w:clear="all"/>
      </w:r>
    </w:p>
    <w:p w:rsidR="006C7B28" w:rsidRPr="006C7B28" w:rsidRDefault="006C7B28" w:rsidP="006C7B28">
      <w:pPr>
        <w:widowControl/>
        <w:spacing w:before="100" w:beforeAutospacing="1" w:after="100" w:afterAutospacing="1" w:line="49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C7B28">
        <w:rPr>
          <w:rFonts w:ascii="黑体" w:eastAsia="黑体" w:hAnsi="黑体" w:cs="宋体" w:hint="eastAsia"/>
          <w:b/>
          <w:bCs/>
          <w:color w:val="000000"/>
          <w:kern w:val="0"/>
          <w:sz w:val="35"/>
        </w:rPr>
        <w:t>南充市嘉陵区2016年上半年公开招聘事业单位工作人员资格复审递补人员名单</w:t>
      </w:r>
    </w:p>
    <w:p w:rsidR="006C7B28" w:rsidRPr="006C7B28" w:rsidRDefault="006C7B28" w:rsidP="006C7B28">
      <w:pPr>
        <w:widowControl/>
        <w:spacing w:before="100" w:beforeAutospacing="1" w:after="100" w:afterAutospacing="1" w:line="495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C7B28">
        <w:rPr>
          <w:rFonts w:ascii="宋体" w:eastAsia="宋体" w:hAnsi="宋体" w:cs="宋体" w:hint="eastAsia"/>
          <w:b/>
          <w:bCs/>
          <w:color w:val="000000"/>
          <w:kern w:val="0"/>
          <w:sz w:val="35"/>
        </w:rPr>
        <w:t> </w:t>
      </w: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1"/>
        <w:gridCol w:w="1702"/>
        <w:gridCol w:w="638"/>
        <w:gridCol w:w="2471"/>
        <w:gridCol w:w="2492"/>
        <w:gridCol w:w="1012"/>
        <w:gridCol w:w="867"/>
        <w:gridCol w:w="737"/>
      </w:tblGrid>
      <w:tr w:rsidR="006C7B28" w:rsidRPr="006C7B28" w:rsidTr="006C7B28">
        <w:trPr>
          <w:trHeight w:val="720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</w:rPr>
              <w:t>笔试</w:t>
            </w: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6C7B28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20"/>
              </w:rPr>
              <w:t>排名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熊蕾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5113023131103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嘉陵区政府投资审计中心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财政财务审计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600602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明慧林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5113023131327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嘉陵区政府采购中心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曾国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5113023131807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嘉陵区蔬菜管理站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园艺作物技术推广与管理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刘雨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5113023131810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嘉陵区蔬菜管理站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园艺作物技术推广与管理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600607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5113033193713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嘉陵区妇幼保健院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麻醉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蒲丹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5113033193720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嘉陵区妇幼保健院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张冬梅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5113033193801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西医临床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董莉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5113033193809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西医临床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赵伟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5113033193805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西医临床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5113043221712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中医（含中西医结合）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熊鑫源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5113043221707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中医（含中西医结合）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龚佰秋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5113043221713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中医（含中西医结合）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5113033194515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杨如彬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5113033194517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王曼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5113033200107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嘉陵区中心卫生院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钟娇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5113033200325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嘉陵区乡镇卫生院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刘瑶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5113033200406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嘉陵区乡镇卫生院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任静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5113033200416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嘉陵区乡镇卫生院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袁艺丹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5113033200423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嘉陵区乡镇卫生院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6C7B28" w:rsidRPr="006C7B28" w:rsidTr="006C7B28">
        <w:trPr>
          <w:trHeight w:val="405"/>
          <w:tblCellSpacing w:w="15" w:type="dxa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彭秀琴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5113033200517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嘉陵区乡镇卫生院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600622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B28" w:rsidRPr="006C7B28" w:rsidRDefault="006C7B28" w:rsidP="006C7B2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7B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</w:tbl>
    <w:p w:rsidR="006C7B28" w:rsidRPr="006C7B28" w:rsidRDefault="006C7B28" w:rsidP="006C7B28">
      <w:pPr>
        <w:widowControl/>
        <w:spacing w:before="100" w:beforeAutospacing="1" w:after="100" w:afterAutospacing="1" w:line="495" w:lineRule="atLeast"/>
        <w:ind w:firstLine="420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6C7B28">
        <w:rPr>
          <w:rFonts w:ascii="Calibri" w:eastAsia="宋体" w:hAnsi="Calibri" w:cs="宋体"/>
          <w:color w:val="000000"/>
          <w:kern w:val="0"/>
          <w:sz w:val="32"/>
          <w:szCs w:val="32"/>
        </w:rPr>
        <w:t> </w:t>
      </w:r>
    </w:p>
    <w:p w:rsidR="008C5524" w:rsidRDefault="007D0125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125" w:rsidRDefault="007D0125" w:rsidP="006C7B28">
      <w:r>
        <w:separator/>
      </w:r>
    </w:p>
  </w:endnote>
  <w:endnote w:type="continuationSeparator" w:id="0">
    <w:p w:rsidR="007D0125" w:rsidRDefault="007D0125" w:rsidP="006C7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125" w:rsidRDefault="007D0125" w:rsidP="006C7B28">
      <w:r>
        <w:separator/>
      </w:r>
    </w:p>
  </w:footnote>
  <w:footnote w:type="continuationSeparator" w:id="0">
    <w:p w:rsidR="007D0125" w:rsidRDefault="007D0125" w:rsidP="006C7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B2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28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125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334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B28"/>
    <w:rPr>
      <w:sz w:val="18"/>
      <w:szCs w:val="18"/>
    </w:rPr>
  </w:style>
  <w:style w:type="paragraph" w:styleId="a5">
    <w:name w:val="Normal (Web)"/>
    <w:basedOn w:val="a"/>
    <w:uiPriority w:val="99"/>
    <w:unhideWhenUsed/>
    <w:rsid w:val="006C7B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7B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2016-08-06T09:19:00Z</dcterms:created>
  <dcterms:modified xsi:type="dcterms:W3CDTF">2016-08-06T09:19:00Z</dcterms:modified>
</cp:coreProperties>
</file>