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</w:pPr>
      <w:r>
        <w:t>窗体顶端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300" w:right="300"/>
      </w:pPr>
      <w:bookmarkStart w:id="0" w:name="_GoBack"/>
      <w:r>
        <w:rPr>
          <w:rFonts w:hint="default" w:ascii="Arial" w:hAnsi="Arial" w:cs="Arial"/>
          <w:color w:val="3C3C3C"/>
          <w:sz w:val="19"/>
          <w:szCs w:val="19"/>
          <w:shd w:val="clear" w:fill="FFFFFF"/>
        </w:rPr>
        <w:fldChar w:fldCharType="begin"/>
      </w:r>
      <w:r>
        <w:rPr>
          <w:rFonts w:hint="default" w:ascii="Arial" w:hAnsi="Arial" w:cs="Arial"/>
          <w:color w:val="3C3C3C"/>
          <w:sz w:val="19"/>
          <w:szCs w:val="19"/>
          <w:shd w:val="clear" w:fill="FFFFFF"/>
        </w:rPr>
        <w:instrText xml:space="preserve">INCLUDEPICTURE \d "http://rcw.songjiang.gov.cn/upload/file/2016-08-08/8651b0bb-2151-4671-aab9-4878f7e2a7fc.png" \* MERGEFORMATINET </w:instrText>
      </w:r>
      <w:r>
        <w:rPr>
          <w:rFonts w:hint="default" w:ascii="Arial" w:hAnsi="Arial" w:cs="Arial"/>
          <w:color w:val="3C3C3C"/>
          <w:sz w:val="19"/>
          <w:szCs w:val="19"/>
          <w:shd w:val="clear" w:fill="FFFFFF"/>
        </w:rPr>
        <w:fldChar w:fldCharType="separate"/>
      </w:r>
      <w:r>
        <w:rPr>
          <w:rFonts w:hint="default" w:ascii="Arial" w:hAnsi="Arial" w:cs="Arial"/>
          <w:color w:val="3C3C3C"/>
          <w:sz w:val="19"/>
          <w:szCs w:val="19"/>
          <w:shd w:val="clear" w:fill="FFFFFF"/>
        </w:rPr>
        <w:drawing>
          <wp:inline distT="0" distB="0" distL="114300" distR="114300">
            <wp:extent cx="4972050" cy="12325350"/>
            <wp:effectExtent l="0" t="0" r="0" b="0"/>
            <wp:docPr id="2" name="图片 1" descr="QQ图片20160808173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6080817365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232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color w:val="3C3C3C"/>
          <w:sz w:val="19"/>
          <w:szCs w:val="19"/>
          <w:shd w:val="clear" w:fill="FFFFFF"/>
        </w:rPr>
        <w:fldChar w:fldCharType="end"/>
      </w:r>
      <w:bookmarkEnd w:id="0"/>
    </w:p>
    <w:p>
      <w:pPr>
        <w:pStyle w:val="81"/>
      </w:pPr>
      <w:r>
        <w:t>窗体底端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2016-08-09T05:06:47Z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