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90"/>
        <w:gridCol w:w="780"/>
        <w:gridCol w:w="1515"/>
        <w:gridCol w:w="795"/>
        <w:gridCol w:w="1860"/>
        <w:gridCol w:w="2145"/>
      </w:tblGrid>
      <w:tr w:rsidR="00FD108B" w:rsidRPr="00FD108B" w:rsidTr="00FD108B">
        <w:trPr>
          <w:trHeight w:val="1410"/>
        </w:trPr>
        <w:tc>
          <w:tcPr>
            <w:tcW w:w="879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FD108B">
              <w:rPr>
                <w:rFonts w:ascii="黑体" w:eastAsia="黑体" w:hAnsi="黑体" w:cs="宋体" w:hint="eastAsia"/>
                <w:color w:val="2B2B2B"/>
                <w:kern w:val="0"/>
                <w:sz w:val="36"/>
                <w:szCs w:val="36"/>
              </w:rPr>
              <w:t>2016年慈溪市“百名紧缺经济管理人才培养计划”</w:t>
            </w:r>
          </w:p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黑体" w:eastAsia="黑体" w:hAnsi="黑体" w:cs="宋体" w:hint="eastAsia"/>
                <w:color w:val="2B2B2B"/>
                <w:kern w:val="0"/>
                <w:sz w:val="36"/>
                <w:szCs w:val="36"/>
              </w:rPr>
              <w:t>招聘事业单位工作人员拟聘用人员名单（二）</w:t>
            </w:r>
          </w:p>
        </w:tc>
      </w:tr>
      <w:tr w:rsidR="00FD108B" w:rsidRPr="00FD108B" w:rsidTr="00FD108B">
        <w:trPr>
          <w:trHeight w:val="69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7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79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学历</w:t>
            </w:r>
          </w:p>
        </w:tc>
        <w:tc>
          <w:tcPr>
            <w:tcW w:w="18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毕业学校</w:t>
            </w:r>
          </w:p>
        </w:tc>
        <w:tc>
          <w:tcPr>
            <w:tcW w:w="213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所学专业</w:t>
            </w:r>
          </w:p>
        </w:tc>
        <w:bookmarkStart w:id="0" w:name="_GoBack"/>
        <w:bookmarkEnd w:id="0"/>
      </w:tr>
      <w:tr w:rsidR="00FD108B" w:rsidRPr="00FD108B" w:rsidTr="00FD108B">
        <w:trPr>
          <w:trHeight w:val="495"/>
        </w:trPr>
        <w:tc>
          <w:tcPr>
            <w:tcW w:w="70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张雨鸣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1993年10月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大气科学</w:t>
            </w:r>
          </w:p>
        </w:tc>
      </w:tr>
      <w:tr w:rsidR="00FD108B" w:rsidRPr="00FD108B" w:rsidTr="00FD108B">
        <w:trPr>
          <w:trHeight w:val="495"/>
        </w:trPr>
        <w:tc>
          <w:tcPr>
            <w:tcW w:w="70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虞天杰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1993年11月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电子科学与技术</w:t>
            </w:r>
          </w:p>
        </w:tc>
      </w:tr>
      <w:tr w:rsidR="00FD108B" w:rsidRPr="00FD108B" w:rsidTr="00FD108B">
        <w:trPr>
          <w:trHeight w:val="495"/>
        </w:trPr>
        <w:tc>
          <w:tcPr>
            <w:tcW w:w="70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叶佳修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1993年7月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地理信息系统</w:t>
            </w:r>
          </w:p>
        </w:tc>
      </w:tr>
      <w:tr w:rsidR="00FD108B" w:rsidRPr="00FD108B" w:rsidTr="00FD108B">
        <w:trPr>
          <w:trHeight w:val="495"/>
        </w:trPr>
        <w:tc>
          <w:tcPr>
            <w:tcW w:w="70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王凯悦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1993年11月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</w:tr>
      <w:tr w:rsidR="00FD108B" w:rsidRPr="00FD108B" w:rsidTr="00FD108B">
        <w:trPr>
          <w:trHeight w:val="495"/>
        </w:trPr>
        <w:tc>
          <w:tcPr>
            <w:tcW w:w="70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晋雪伟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1990年12月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硕研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</w:tr>
      <w:tr w:rsidR="00FD108B" w:rsidRPr="00FD108B" w:rsidTr="00FD108B">
        <w:trPr>
          <w:trHeight w:val="495"/>
        </w:trPr>
        <w:tc>
          <w:tcPr>
            <w:tcW w:w="70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戚炼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1993年8月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海南大学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 w:rsidR="00FD108B" w:rsidRPr="00FD108B" w:rsidTr="00FD108B">
        <w:trPr>
          <w:trHeight w:val="495"/>
        </w:trPr>
        <w:tc>
          <w:tcPr>
            <w:tcW w:w="70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徐威渭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1994年4月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108B" w:rsidRPr="00FD108B" w:rsidRDefault="00FD108B" w:rsidP="00FD108B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FD1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</w:t>
            </w:r>
          </w:p>
        </w:tc>
      </w:tr>
    </w:tbl>
    <w:p w:rsidR="00656288" w:rsidRDefault="00656288"/>
    <w:sectPr w:rsidR="00656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8B"/>
    <w:rsid w:val="00656288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0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0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2016-08-09T12:05:00Z</dcterms:created>
  <dcterms:modified xsi:type="dcterms:W3CDTF">2016-08-09T12:05:00Z</dcterms:modified>
</cp:coreProperties>
</file>