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000" w:type="dxa"/>
        <w:jc w:val="center"/>
        <w:tblCellSpacing w:w="0" w:type="dxa"/>
        <w:tblInd w:w="-334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0" w:type="dxa"/>
            <w:shd w:val="clear" w:color="auto" w:fill="FFFFFF"/>
            <w:tcMar>
              <w:bottom w:w="0" w:type="dxa"/>
            </w:tcMar>
            <w:vAlign w:val="top"/>
          </w:tcPr>
          <w:tbl>
            <w:tblPr>
              <w:tblW w:w="15000" w:type="dxa"/>
              <w:tblCellSpacing w:w="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50"/>
              <w:gridCol w:w="14250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7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fldChar w:fldCharType="begin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instrText xml:space="preserve">INCLUDEPICTURE \d "http://zledu.gszhuanglang.gov.cn/images/gtlm.gif" \* MERGEFORMATINET </w:instrTex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fldChar w:fldCharType="separate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drawing>
                      <wp:inline distT="0" distB="0" distL="114300" distR="114300">
                        <wp:extent cx="219075" cy="190500"/>
                        <wp:effectExtent l="0" t="0" r="9525" b="0"/>
                        <wp:docPr id="5" name="图片 1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1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07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fldChar w:fldCharType="end"/>
                  </w:r>
                </w:p>
              </w:tc>
              <w:tc>
                <w:tcPr>
                  <w:tcW w:w="14250" w:type="dxa"/>
                  <w:shd w:val="clear"/>
                  <w:tcMar>
                    <w:left w:w="42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35" w:lineRule="atLeast"/>
                    <w:ind w:left="0" w:right="0"/>
                    <w:jc w:val="left"/>
                    <w:rPr>
                      <w:b/>
                      <w:color w:val="004B97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vanish/>
                <w:sz w:val="24"/>
                <w:szCs w:val="24"/>
              </w:rPr>
            </w:pPr>
          </w:p>
          <w:tbl>
            <w:tblPr>
              <w:tblW w:w="14700" w:type="dxa"/>
              <w:jc w:val="center"/>
              <w:tblCellSpacing w:w="0" w:type="dxa"/>
              <w:tblInd w:w="15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700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00" w:hRule="atLeast"/>
                <w:tblCellSpacing w:w="0" w:type="dxa"/>
                <w:jc w:val="center"/>
              </w:trPr>
              <w:tc>
                <w:tcPr>
                  <w:tcW w:w="14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ascii="黑体" w:hAnsi="宋体" w:eastAsia="黑体" w:cs="黑体"/>
                      <w:color w:val="003366"/>
                      <w:sz w:val="30"/>
                      <w:szCs w:val="30"/>
                    </w:rPr>
                  </w:pPr>
                  <w:r>
                    <w:rPr>
                      <w:rFonts w:hint="eastAsia" w:ascii="黑体" w:hAnsi="宋体" w:eastAsia="黑体" w:cs="黑体"/>
                      <w:color w:val="003366"/>
                      <w:kern w:val="0"/>
                      <w:sz w:val="30"/>
                      <w:szCs w:val="30"/>
                      <w:bdr w:val="none" w:color="auto" w:sz="0" w:space="0"/>
                      <w:lang w:val="en-US" w:eastAsia="zh-CN" w:bidi="ar"/>
                    </w:rPr>
                    <w:t>庄浪县2016年公选城区幼儿园教师成绩公示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  <w:tblCellSpacing w:w="0" w:type="dxa"/>
                <w:jc w:val="center"/>
              </w:trPr>
              <w:tc>
                <w:tcPr>
                  <w:tcW w:w="147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fldChar w:fldCharType="begin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instrText xml:space="preserve">INCLUDEPICTURE \d "http://zledu.gszhuanglang.gov.cn/SiteFiles/bairong/icons/tracker/Style1/5.gif" \* MERGEFORMATINET </w:instrTex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fldChar w:fldCharType="separate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drawing>
                      <wp:inline distT="0" distB="0" distL="114300" distR="114300">
                        <wp:extent cx="133350" cy="152400"/>
                        <wp:effectExtent l="0" t="0" r="0" b="0"/>
                        <wp:docPr id="4" name="图片 2" descr="IMG_2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2" descr="IMG_25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fldChar w:fldCharType="end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fldChar w:fldCharType="begin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instrText xml:space="preserve">INCLUDEPICTURE \d "http://zledu.gszhuanglang.gov.cn/SiteFiles/bairong/icons/tracker/Style1/1.gif" \* MERGEFORMATINET </w:instrTex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fldChar w:fldCharType="separate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drawing>
                      <wp:inline distT="0" distB="0" distL="114300" distR="114300">
                        <wp:extent cx="152400" cy="152400"/>
                        <wp:effectExtent l="0" t="0" r="0" b="0"/>
                        <wp:docPr id="3" name="图片 3" descr="IMG_2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3" descr="IMG_25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fldChar w:fldCharType="end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fldChar w:fldCharType="begin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instrText xml:space="preserve">INCLUDEPICTURE \d "http://zledu.gszhuanglang.gov.cn/SiteFiles/bairong/icons/tracker/Style1/1.gif" \* MERGEFORMATINET </w:instrTex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fldChar w:fldCharType="separate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drawing>
                      <wp:inline distT="0" distB="0" distL="114300" distR="114300">
                        <wp:extent cx="152400" cy="152400"/>
                        <wp:effectExtent l="0" t="0" r="0" b="0"/>
                        <wp:docPr id="2" name="图片 4" descr="IMG_2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4" descr="IMG_25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fldChar w:fldCharType="end"/>
                  </w:r>
                  <w:bookmarkStart w:id="0" w:name="_GoBack"/>
                  <w:bookmarkEnd w:id="0"/>
                </w:p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rPr>
                      <w:color w:val="C8EDFF"/>
                    </w:rPr>
                  </w:pPr>
                  <w:r>
                    <w:pict>
                      <v:rect id="_x0000_i1029" o:spt="1" style="height:1.5pt;width:735pt;" fillcolor="#C8EDFF" filled="t" stroked="f" coordsize="21600,21600" o:hr="t" o:hrstd="t" o:hrnoshade="t" o:hralign="center">
                        <v:path/>
                        <v:fill on="t" focussize="0,0"/>
                        <v:stroke on="f"/>
                        <v:imagedata o:title=""/>
                        <o:lock v:ext="edit"/>
                        <w10:wrap type="none"/>
                        <w10:anchorlock/>
                      </v:rect>
                    </w:pic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0" w:hRule="atLeast"/>
                <w:tblCellSpacing w:w="0" w:type="dxa"/>
                <w:jc w:val="center"/>
              </w:trPr>
              <w:tc>
                <w:tcPr>
                  <w:tcW w:w="14700" w:type="dxa"/>
                  <w:shd w:val="clear"/>
                  <w:vAlign w:val="top"/>
                </w:tcPr>
                <w:tbl>
                  <w:tblPr>
                    <w:tblW w:w="10359" w:type="dxa"/>
                    <w:tblInd w:w="0" w:type="dxa"/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19"/>
                    <w:gridCol w:w="460"/>
                    <w:gridCol w:w="940"/>
                    <w:gridCol w:w="740"/>
                    <w:gridCol w:w="960"/>
                    <w:gridCol w:w="1300"/>
                    <w:gridCol w:w="740"/>
                    <w:gridCol w:w="1380"/>
                    <w:gridCol w:w="1040"/>
                    <w:gridCol w:w="900"/>
                    <w:gridCol w:w="1080"/>
                  </w:tblGrid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00" w:hRule="atLeast"/>
                    </w:trPr>
                    <w:tc>
                      <w:tcPr>
                        <w:tcW w:w="1035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Style w:val="8"/>
                            <w:rFonts w:ascii="宋体" w:hAnsi="宋体" w:eastAsia="宋体" w:cs="宋体"/>
                            <w:kern w:val="0"/>
                            <w:sz w:val="48"/>
                            <w:szCs w:val="48"/>
                            <w:bdr w:val="none" w:color="auto" w:sz="0" w:space="0"/>
                            <w:lang w:val="en-US" w:eastAsia="zh-CN" w:bidi="ar"/>
                          </w:rPr>
                          <w:t>庄浪县2016年公选城区幼儿园教师成绩公示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0" w:hRule="atLeast"/>
                    </w:trPr>
                    <w:tc>
                      <w:tcPr>
                        <w:tcW w:w="819" w:type="dxa"/>
                        <w:vMerge w:val="restart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Style w:val="8"/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应试者</w:t>
                        </w:r>
                        <w:r>
                          <w:rPr>
                            <w:rStyle w:val="8"/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Style w:val="8"/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姓名</w:t>
                        </w:r>
                      </w:p>
                    </w:tc>
                    <w:tc>
                      <w:tcPr>
                        <w:tcW w:w="460" w:type="dxa"/>
                        <w:vMerge w:val="restart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Style w:val="8"/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性别</w:t>
                        </w:r>
                      </w:p>
                    </w:tc>
                    <w:tc>
                      <w:tcPr>
                        <w:tcW w:w="940" w:type="dxa"/>
                        <w:vMerge w:val="restart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Style w:val="8"/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出生时间</w:t>
                        </w:r>
                      </w:p>
                    </w:tc>
                    <w:tc>
                      <w:tcPr>
                        <w:tcW w:w="740" w:type="dxa"/>
                        <w:vMerge w:val="restart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Style w:val="8"/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报考</w:t>
                        </w:r>
                        <w:r>
                          <w:rPr>
                            <w:rStyle w:val="8"/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Style w:val="8"/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岗位</w:t>
                        </w:r>
                      </w:p>
                    </w:tc>
                    <w:tc>
                      <w:tcPr>
                        <w:tcW w:w="960" w:type="dxa"/>
                        <w:vMerge w:val="restart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Style w:val="8"/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工作</w:t>
                        </w:r>
                        <w:r>
                          <w:rPr>
                            <w:rStyle w:val="8"/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Style w:val="8"/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单位</w:t>
                        </w:r>
                      </w:p>
                    </w:tc>
                    <w:tc>
                      <w:tcPr>
                        <w:tcW w:w="1300" w:type="dxa"/>
                        <w:vMerge w:val="restart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Style w:val="8"/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仪容仪表普通话舞蹈声乐器乐成绩</w:t>
                        </w:r>
                      </w:p>
                    </w:tc>
                    <w:tc>
                      <w:tcPr>
                        <w:tcW w:w="740" w:type="dxa"/>
                        <w:vMerge w:val="restart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Style w:val="8"/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简笔画成绩</w:t>
                        </w:r>
                      </w:p>
                    </w:tc>
                    <w:tc>
                      <w:tcPr>
                        <w:tcW w:w="1380" w:type="dxa"/>
                        <w:vMerge w:val="restart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Style w:val="8"/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仪容仪表普通话舞蹈声乐器乐成绩的80%</w:t>
                        </w:r>
                      </w:p>
                    </w:tc>
                    <w:tc>
                      <w:tcPr>
                        <w:tcW w:w="1040" w:type="dxa"/>
                        <w:vMerge w:val="restart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Style w:val="8"/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简笔画成绩的20%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Style w:val="8"/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总成绩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Style w:val="8"/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备注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42" w:hRule="atLeast"/>
                    </w:trPr>
                    <w:tc>
                      <w:tcPr>
                        <w:tcW w:w="819" w:type="dxa"/>
                        <w:vMerge w:val="continue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60" w:type="dxa"/>
                        <w:vMerge w:val="continue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40" w:type="dxa"/>
                        <w:vMerge w:val="continue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40" w:type="dxa"/>
                        <w:vMerge w:val="continue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60" w:type="dxa"/>
                        <w:vMerge w:val="continue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  <w:vMerge w:val="continue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40" w:type="dxa"/>
                        <w:vMerge w:val="continue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80" w:type="dxa"/>
                        <w:vMerge w:val="continue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40" w:type="dxa"/>
                        <w:vMerge w:val="continue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0" w:type="dxa"/>
                        <w:vMerge w:val="continue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0" w:type="dxa"/>
                        <w:vMerge w:val="continue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李欣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1978.08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刘庙中学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89.06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94.7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71.248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18.94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90.19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吴果果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1987.07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赵墩中学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88.82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88.9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71.056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17.78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88.84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李婷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1983.09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岳堡学区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87.40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93.7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69.92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18.74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88.66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苏彦莉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1985.02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永宁学区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88.57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87.4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70.856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17.48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88.34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柳喜铃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1985.10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通化学区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87.52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91.5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70.016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18.3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88.32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邵晓慧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1987.01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万泉学区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88.08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88.8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70.464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17.76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88.22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刘福林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1985.06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刘庙中学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87.94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88.6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70.352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17.72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88.07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李娟娟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1984.8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良邑学区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88.10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87.5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70.48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17.5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87.98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柳娟平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1986.06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韩店学区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87.89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88.2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70.312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17.64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87.95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刘芳芳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1981.01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万泉学区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88.19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86.5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70.552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17.3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87.85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石亚宁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1981.05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永宁学区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86.06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94.5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68.848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18.9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87.75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张萧丽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1987.03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通化学区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86.18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93.6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68.944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18.72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87.66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张文娟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1985.10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卧龙学区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87.32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88.5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69.856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17.7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87.56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刘艳霞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1987.09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卧龙学区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87.73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70.184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17.2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87.38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孙海霞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1978.04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柳梁学区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87.30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86.2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69.84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17.24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87.08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孙燕妮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1983.07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南坪中学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87.49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69.992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86.99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柳愈娇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1985.01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朱店学区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86.92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86.4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69.536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17.28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86.82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杨雪芳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1984.11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永宁学区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86.54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87.9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69.232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17.58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86.81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李爱红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1981.11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万泉学区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86.53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69.224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17.52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86.74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杜潇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1984.10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南湖学区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84.81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94.3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67.848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18.86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86.71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李娟娟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1985.12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通化学区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86.93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85.2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69.544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17.04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86.58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李青娟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1988.09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南坪学区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86.02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88.6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68.816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17.72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86.54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朱萱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1984.01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南湖学区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84.54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94.5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67.632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18.9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86.53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张洁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1982.8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南湖小学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86.44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86.3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69.152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17.26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86.41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蔡巧玲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1985.11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朱店学区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85.31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90.5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68.248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18.1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86.35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王怡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1987.1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万泉学区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87.41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81.8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69.928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16.36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86.29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杨凡珠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1984.03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朱店学区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85.87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87.9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68.696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17.58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86.28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苏亚辉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1985.04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永宁学区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86.50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85.3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69.2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17.06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86.26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马芳娟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1987.07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通化学区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85.78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87.5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68.624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17.5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86.12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朱颖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1983.02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朱店中学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86.36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69.088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86.09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贾婷婷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1987.08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南湖学区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85.76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86.9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68.608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17.38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85.99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调剂到四幼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李茜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1984.1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良邑学区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86.48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82.4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69.184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16.48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85.66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调剂到四幼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张明霞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1986.02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岳堡学区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85.17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87.4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68.136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17.48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85.62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王明亮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1981.12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柳梁学区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85.22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68.176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17.34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85.52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孟燕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1982.10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通化学区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85.11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86.3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68.088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17.26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85.35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蔡云霞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1981.12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岳堡学区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83.70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90.8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66.96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18.16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85.12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马艳红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1981.02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杨河学区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82.59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94.8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66.072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18.96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85.03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刘玮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1988.01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朱店学区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83.96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88.9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67.168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17.78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84.95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王玉娥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1985.08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盘安学区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84.18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86.3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67.344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17.26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84.60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李芳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1981.12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南坪学区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84.09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86.5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67.272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17.3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84.57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范娜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1977.08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万泉中学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84.14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67.312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84.31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王喜平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1983.04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卧龙中学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83.32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85.9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66.656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17.18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83.84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席招招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1981.10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南湖小学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84.41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80.6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67.528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16.12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83.65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魏喜军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1984.01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卧龙学区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82.71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66.168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17.32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83.49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张新莉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1986.9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永宁学区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82.77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82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66.216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16.4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82.62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唐娟娟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1985.06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颉崖中学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81.57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65.256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17.34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82.60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丁涛涛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1988.11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朱店中学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70.89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85.4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56.712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17.08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73.79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韩芸芳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1984.10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韩店学区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郑建娟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1985.03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南湖学区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田彩萍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1977.09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水洛学区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周卿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1980.1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水洛学区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杨芳平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1987.09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万泉学区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文云芳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1980.12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万泉中学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郝月明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1988.01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卧龙学区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张郁竹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1979.04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阳川学区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牛儆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1987.03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赵墩学区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焦静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1984.08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三幼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朱店中学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苏安琪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1989.6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四幼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永宁学区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86.48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93.6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69.184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18.72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87.90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陈婷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1987.01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四幼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柳梁学区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85.30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94.4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68.24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18.88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87.12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李粉红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1985.07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四幼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朱店学区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86.02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88.6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68.816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17.72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86.54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赵磊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1983.03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四幼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通化学区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84.92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91.2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67.936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18.24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86.18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王晓娟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1980.1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四幼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韩店中学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85.53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68.424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17.52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85.94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柳迎梅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1977.05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四幼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韩店中学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86.33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83.7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69.064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16.74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85.80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苏连君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1981.05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四幼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盘安学区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84.29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91.4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67.432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18.28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85.71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孔鸿燕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1982.01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四幼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朱店学区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85.61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86.1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68.488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17.22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85.71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刘海勤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1984.10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四幼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卧龙学区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83.44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93.7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66.752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18.74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85.49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张英俊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1984.1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四幼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卧龙中学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85.10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86.3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68.08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17.26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85.34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张亚亚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1982.08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四幼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赵墩学区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83.99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90.7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67.192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18.14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85.33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刘云玲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1985.4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四幼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永宁学区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84.77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87.3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67.816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17.46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85.28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魏彩云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1986.05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四幼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卧龙学区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83.50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88.7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66.8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17.74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84.54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石晓华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1984.03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四幼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卧龙学区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82.78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91.1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66.224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18.22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84.44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苏红芳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1985.07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四幼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卧龙学区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82.90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88.5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66.32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17.7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84.02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柳青青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1984.07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四幼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卧龙学区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83.47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86.2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66.776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17.24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84.02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冯稳平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1982.09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四幼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柳梁学区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84.43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81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67.544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16.2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83.74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苏红霞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1984.07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四幼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韩店学区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82.38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81.4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65.904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16.28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82.18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张建梅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1985.6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四幼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良邑学区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贾佳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1985.04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四幼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朱店学区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张淑荣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1984.8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大庄学区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88.57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91.3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70.856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18.26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89.12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柳晨霞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1983.1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柳梁学区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88.13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92.5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70.504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18.5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89.00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柳永红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1985.1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柳梁学区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88.63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88.7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70.904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17.74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88.64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朱丽文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1979.06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韩店中学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88.83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71.064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17.2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88.26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朱文娟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1982.03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朱店中学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86.76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92.4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69.408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18.48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87.89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张萧花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1982.12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万泉学区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86.67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91.6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69.336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18.32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87.66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张陆波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1987.03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朱店学区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85.9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94.4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68.72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18.88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87.60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柳荣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1983.09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朱店学区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87.21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87.8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69.768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17.56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87.33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李彩君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1982.10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南坪学区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87.19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87.2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69.752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17.44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87.19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李亚洲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1986.06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朱店学区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87.8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69.6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17.56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87.16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张晓凤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1984.09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韩店学区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86.03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91.5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68.824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18.3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87.12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唐艳丽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1988.09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杨河学区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86.11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90.8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68.888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18.16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87.05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靳小桃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1986.09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韩店学区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87.56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83.8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70.048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16.76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86.81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马红娟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1984.12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卧龙学区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86.4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87.8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69.12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17.56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86.68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王敏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1984.07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朱店学区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86.54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86.8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69.232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17.36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86.59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柳芸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1986.10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卧龙学区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84.18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94.3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67.344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18.86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86.20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孙巧娥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1986.05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盘安学区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85.8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68.64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17.52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86.16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孙慧慧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1985.09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通化学区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85.41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88.3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68.328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17.66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85.99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李霞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1985.05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柳梁学区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86.54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82.8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69.232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16.56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85.79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崔巧玲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1974.04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水洛学区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86.6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82.5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69.28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16.5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85.78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何镜姣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1988.03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韩店学区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85.96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84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68.768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16.8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85.57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郭丽霞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1980.06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万泉学区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85.27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68.216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17.12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85.34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李毅芳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1984.6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大庄学区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85.76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82.7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68.608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16.54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85.15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王佩佩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1987.09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岳堡学区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85.76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82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68.608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16.4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85.01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柳莹慧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1986.01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万泉学区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85.67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82.3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68.536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16.46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王新平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1977.10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良邑学区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83.64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90.4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66.912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18.08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84.99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李晓莉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1981.11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永宁学区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85.61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82.2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68.488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16.44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84.93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柳小俊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1976.06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卧龙学区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85.23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83.4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68.184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16.68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84.86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苏红霞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1987.03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永宁学区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82.34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94.2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65.872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18.84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84.71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张亚芹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1985.10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韩店学区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84.92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83.5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67.936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16.7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84.64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刘芳芳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1986.03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韩店学区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82.36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93.3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65.888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18.66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84.55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曹彦龙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1988.01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阳川学区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85.01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82.6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68.008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16.52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84.53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马小芸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1983.05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盘安中学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85.46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80.5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68.368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16.1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84.47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李蓉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1985.11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南坪学区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83.58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66.864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17.52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84.38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王艳艳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1983.12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大庄学区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81.11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94.6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64.888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18.92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83.81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张涛涛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1987.03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柳梁学区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83.08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66.464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17.32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83.78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马晓娟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1980.10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朱店学区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82.89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86.8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66.312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17.36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83.67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蒙霞霞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1988.08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柳梁学区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82.82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66.256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17.34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83.60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柳晓妍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1986.1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柳梁学区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83.11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85.2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66.488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17.04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83.53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赵彩霞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1978.11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南湖学区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81.03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93.4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64.824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18.68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83.50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王娟丽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1976.04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良邑学区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84.23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67.384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83.38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何彦军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1982.8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盘安学区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82.43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65.944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17.34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83.28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李调过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1986.10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大庄学区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83.18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81.6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66.544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16.32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82.86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王新爱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1982.9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永宁学区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82.83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83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66.264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16.6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82.86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张淑琴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1979.02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阳川学区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81.74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86.4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65.392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17.28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82.67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杨燕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1982.09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杨河学区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82.51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82.5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66.008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16.5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82.51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蔡紫娟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1979.10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岳堡中学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82.86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66.288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82.29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张莉莉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1986.04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岳堡学区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82.39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80.2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65.912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16.04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81.95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李佰红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1984.10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阳川学区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81.58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83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65.264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16.6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81.86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任调红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1986.07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永宁学区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81.31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82.2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65.048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16.44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81.49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霍晓斌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1984.10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大庄学区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85.5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64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17.1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81.10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朱亚黎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1982.11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韩店学区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王雨斐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1984.03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韩店学区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杨渊学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1985.09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韩店中学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王丽丽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1984.09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柳梁学区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柳雅玲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1987.01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柳梁学区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刘涛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1989.09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柳梁学区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任益民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1981.08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盘安中学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王慧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1985.08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通化学区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苏翻弟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1984.11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通化学区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李强丽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1984.5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万泉学区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王辉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1986.09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卧龙学区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魏红娟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1986.10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卧龙学区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孙静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1984.06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阳川学区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李存良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1985.04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阳川学区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杨彩娟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1981.04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阳川学区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罗慧慧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1988.12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永宁学区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李蕊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1987.07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永宁学区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朱晓莉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 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1986.1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五幼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朱店学区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赵玉婉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1985.4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一幼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水洛学区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88.53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83.5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70.824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16.7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87.52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田巧巧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1986.7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一幼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朱店小学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85.92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93.6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68.736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18.72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87.46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柳宇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1980.09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一幼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韩店学区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84.18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93.4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67.344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18.68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86.02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石巧丽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1978.03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一幼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南坪中学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85.52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87.8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68.416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17.56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85.98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张青梅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1983.9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一幼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李湾中学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83.93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93.5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67.144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18.7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85.84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孙小英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1986.06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一幼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水洛学区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86.7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81.2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69.36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16.24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85.60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苏丽娟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1985.09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一幼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永宁学区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84.76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87.5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67.808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17.5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85.31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李红丽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1988.11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一幼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柳梁学区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83.13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93.5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66.504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18.7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85.20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马淑琴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1983.10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一幼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南坪学区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84.5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87.6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67.6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17.52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85.12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刘燕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1985.12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一幼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韩店学区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86.06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81.3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68.848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16.26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85.11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张亚红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1985.03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一幼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永宁学区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85.2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80.6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68.16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16.12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84.28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张小翠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1983.09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一幼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阳川学区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819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杨琼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1979.07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一幼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阳川学区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缺考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0.00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left"/>
                        </w:pPr>
                        <w:r>
                          <w:rPr>
                            <w:rFonts w:hint="default" w:ascii="仿宋_GB2312" w:hAnsi="宋体" w:eastAsia="仿宋_GB2312" w:cs="仿宋_GB2312"/>
                            <w:kern w:val="0"/>
                            <w:sz w:val="20"/>
                            <w:szCs w:val="20"/>
                            <w:bdr w:val="none" w:color="auto" w:sz="0" w:space="0"/>
                            <w:lang w:val="en-US" w:eastAsia="zh-CN" w:bidi="ar"/>
                          </w:rPr>
                          <w:t>　</w:t>
                        </w:r>
                      </w:p>
                    </w:tc>
                  </w:tr>
                </w:tbl>
                <w:p>
                  <w:pPr>
                    <w:spacing w:before="0" w:beforeAutospacing="0" w:after="0" w:afterAutospacing="0"/>
                    <w:ind w:left="0" w:right="0"/>
                  </w:pPr>
                </w:p>
              </w:tc>
            </w:tr>
          </w:tbl>
          <w:p>
            <w:pPr>
              <w:spacing w:before="0" w:beforeAutospacing="0" w:after="0" w:afterAutospacing="0"/>
              <w:ind w:left="0" w:right="0"/>
              <w:rPr>
                <w:rFonts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tabs>
          <w:tab w:val="left" w:pos="420"/>
        </w:tabs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A82BC8"/>
    <w:rsid w:val="03B62E9B"/>
    <w:rsid w:val="03CB6151"/>
    <w:rsid w:val="040747EA"/>
    <w:rsid w:val="0430482F"/>
    <w:rsid w:val="0452124C"/>
    <w:rsid w:val="04947FED"/>
    <w:rsid w:val="04A63D82"/>
    <w:rsid w:val="04EF3935"/>
    <w:rsid w:val="050761C1"/>
    <w:rsid w:val="051E0284"/>
    <w:rsid w:val="055105DA"/>
    <w:rsid w:val="0609715A"/>
    <w:rsid w:val="065F15D1"/>
    <w:rsid w:val="06647078"/>
    <w:rsid w:val="06897D69"/>
    <w:rsid w:val="069C40D3"/>
    <w:rsid w:val="06D06DB0"/>
    <w:rsid w:val="073003CF"/>
    <w:rsid w:val="07ED6F2B"/>
    <w:rsid w:val="0840451A"/>
    <w:rsid w:val="08773BF1"/>
    <w:rsid w:val="08C45DD0"/>
    <w:rsid w:val="09334B2D"/>
    <w:rsid w:val="09620846"/>
    <w:rsid w:val="09E15796"/>
    <w:rsid w:val="0A0835B2"/>
    <w:rsid w:val="0A4C2A5E"/>
    <w:rsid w:val="0A9545B4"/>
    <w:rsid w:val="0AB2675D"/>
    <w:rsid w:val="0B5F4F40"/>
    <w:rsid w:val="0B9B3725"/>
    <w:rsid w:val="0BE906E3"/>
    <w:rsid w:val="0C032A4D"/>
    <w:rsid w:val="0C55740C"/>
    <w:rsid w:val="0C6E44B6"/>
    <w:rsid w:val="0C91532E"/>
    <w:rsid w:val="0D7841C1"/>
    <w:rsid w:val="0DF44EDE"/>
    <w:rsid w:val="0E6035D7"/>
    <w:rsid w:val="0E717952"/>
    <w:rsid w:val="0E985608"/>
    <w:rsid w:val="0EC327B1"/>
    <w:rsid w:val="0F772CF1"/>
    <w:rsid w:val="0FD151DA"/>
    <w:rsid w:val="100E0136"/>
    <w:rsid w:val="10D26489"/>
    <w:rsid w:val="11337C21"/>
    <w:rsid w:val="11A73F22"/>
    <w:rsid w:val="12644FB5"/>
    <w:rsid w:val="12C51ABB"/>
    <w:rsid w:val="12ED6708"/>
    <w:rsid w:val="155A4749"/>
    <w:rsid w:val="15763A31"/>
    <w:rsid w:val="16490F89"/>
    <w:rsid w:val="173A7BDE"/>
    <w:rsid w:val="1799022E"/>
    <w:rsid w:val="17B31830"/>
    <w:rsid w:val="17C35B95"/>
    <w:rsid w:val="182E2BC0"/>
    <w:rsid w:val="185C183F"/>
    <w:rsid w:val="18CD27F7"/>
    <w:rsid w:val="1981659D"/>
    <w:rsid w:val="19B741BE"/>
    <w:rsid w:val="1A4A74EC"/>
    <w:rsid w:val="1A96143E"/>
    <w:rsid w:val="1AD34BEB"/>
    <w:rsid w:val="1AD81220"/>
    <w:rsid w:val="1AE61BC4"/>
    <w:rsid w:val="1AFB34A9"/>
    <w:rsid w:val="1B0B0608"/>
    <w:rsid w:val="1B2A74AB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37713D"/>
    <w:rsid w:val="20B205FC"/>
    <w:rsid w:val="20C32958"/>
    <w:rsid w:val="20CB3D1F"/>
    <w:rsid w:val="21E24A9A"/>
    <w:rsid w:val="220911EF"/>
    <w:rsid w:val="22782565"/>
    <w:rsid w:val="228525DB"/>
    <w:rsid w:val="228939CE"/>
    <w:rsid w:val="22A27437"/>
    <w:rsid w:val="23927A02"/>
    <w:rsid w:val="23D874DF"/>
    <w:rsid w:val="23DE523D"/>
    <w:rsid w:val="23F20CAB"/>
    <w:rsid w:val="2445610C"/>
    <w:rsid w:val="24E868B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D068E8"/>
    <w:rsid w:val="27F82F0A"/>
    <w:rsid w:val="28B07771"/>
    <w:rsid w:val="28E87A24"/>
    <w:rsid w:val="29B057A3"/>
    <w:rsid w:val="29BF21DD"/>
    <w:rsid w:val="29D63806"/>
    <w:rsid w:val="2A3B703B"/>
    <w:rsid w:val="2A580069"/>
    <w:rsid w:val="2BE977CA"/>
    <w:rsid w:val="2C0A0BD4"/>
    <w:rsid w:val="2C9E7246"/>
    <w:rsid w:val="2CC86EC8"/>
    <w:rsid w:val="2D967D87"/>
    <w:rsid w:val="2DB60641"/>
    <w:rsid w:val="2E863534"/>
    <w:rsid w:val="2E9D5239"/>
    <w:rsid w:val="2EB548E3"/>
    <w:rsid w:val="2F0C21A9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2B8568A"/>
    <w:rsid w:val="330F745E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A7046A"/>
    <w:rsid w:val="36E01D3D"/>
    <w:rsid w:val="375F4555"/>
    <w:rsid w:val="37990213"/>
    <w:rsid w:val="37C652D3"/>
    <w:rsid w:val="37F96C86"/>
    <w:rsid w:val="380D1789"/>
    <w:rsid w:val="3851433F"/>
    <w:rsid w:val="38996F4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1F6726"/>
    <w:rsid w:val="3E9A3D3D"/>
    <w:rsid w:val="3EA54C36"/>
    <w:rsid w:val="3F4D243C"/>
    <w:rsid w:val="3F722D84"/>
    <w:rsid w:val="3F8B427F"/>
    <w:rsid w:val="3FAE428E"/>
    <w:rsid w:val="408A1100"/>
    <w:rsid w:val="40B94026"/>
    <w:rsid w:val="41664F81"/>
    <w:rsid w:val="41CB7675"/>
    <w:rsid w:val="421F59AD"/>
    <w:rsid w:val="429C45AA"/>
    <w:rsid w:val="430B7179"/>
    <w:rsid w:val="437314C9"/>
    <w:rsid w:val="43797E20"/>
    <w:rsid w:val="437D16E1"/>
    <w:rsid w:val="438B120A"/>
    <w:rsid w:val="43BA3091"/>
    <w:rsid w:val="44BB601F"/>
    <w:rsid w:val="44FF4ECD"/>
    <w:rsid w:val="450248CB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9BF026A"/>
    <w:rsid w:val="4A9225B5"/>
    <w:rsid w:val="4AD024F8"/>
    <w:rsid w:val="4B2A6A47"/>
    <w:rsid w:val="4C7B09C0"/>
    <w:rsid w:val="4CB4186D"/>
    <w:rsid w:val="4D3536A2"/>
    <w:rsid w:val="4D404BB3"/>
    <w:rsid w:val="4D8A1889"/>
    <w:rsid w:val="4DF14F9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4E7E0D"/>
    <w:rsid w:val="5279334B"/>
    <w:rsid w:val="52FC690C"/>
    <w:rsid w:val="53FA772E"/>
    <w:rsid w:val="54314EAA"/>
    <w:rsid w:val="54335BDB"/>
    <w:rsid w:val="54A454DF"/>
    <w:rsid w:val="55192C70"/>
    <w:rsid w:val="57153AA1"/>
    <w:rsid w:val="57312EF9"/>
    <w:rsid w:val="57586676"/>
    <w:rsid w:val="57754871"/>
    <w:rsid w:val="57902344"/>
    <w:rsid w:val="57C61DA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945DBD"/>
    <w:rsid w:val="5BB967A4"/>
    <w:rsid w:val="5BBD6E0B"/>
    <w:rsid w:val="5C9B152D"/>
    <w:rsid w:val="5CA0294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440D8E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10A7683"/>
    <w:rsid w:val="61407750"/>
    <w:rsid w:val="62833137"/>
    <w:rsid w:val="62C0718A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5E47602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E16FD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C03245"/>
    <w:rsid w:val="6C044F71"/>
    <w:rsid w:val="6C1D5E22"/>
    <w:rsid w:val="6D0D3177"/>
    <w:rsid w:val="6DB27413"/>
    <w:rsid w:val="6E5E417E"/>
    <w:rsid w:val="6E667C36"/>
    <w:rsid w:val="6E9635AF"/>
    <w:rsid w:val="6EDC5496"/>
    <w:rsid w:val="6EFE04F3"/>
    <w:rsid w:val="6F1927D5"/>
    <w:rsid w:val="6F8E035D"/>
    <w:rsid w:val="6F984459"/>
    <w:rsid w:val="6FDC562F"/>
    <w:rsid w:val="705B2920"/>
    <w:rsid w:val="70A4601B"/>
    <w:rsid w:val="710718A2"/>
    <w:rsid w:val="717E3327"/>
    <w:rsid w:val="71A0452C"/>
    <w:rsid w:val="71A367EE"/>
    <w:rsid w:val="731D5604"/>
    <w:rsid w:val="7327582C"/>
    <w:rsid w:val="73381A5C"/>
    <w:rsid w:val="738D3DB3"/>
    <w:rsid w:val="73B1338C"/>
    <w:rsid w:val="741A62EE"/>
    <w:rsid w:val="7479301A"/>
    <w:rsid w:val="748243D6"/>
    <w:rsid w:val="74861BEB"/>
    <w:rsid w:val="759D4A4A"/>
    <w:rsid w:val="75A846E0"/>
    <w:rsid w:val="75DA1E85"/>
    <w:rsid w:val="75E22925"/>
    <w:rsid w:val="75EC00C9"/>
    <w:rsid w:val="75F3793F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C0D75CE"/>
    <w:rsid w:val="7C887E70"/>
    <w:rsid w:val="7CD853B6"/>
    <w:rsid w:val="7CF4414D"/>
    <w:rsid w:val="7D092E3C"/>
    <w:rsid w:val="7D115446"/>
    <w:rsid w:val="7D2E331D"/>
    <w:rsid w:val="7E3F7F4E"/>
    <w:rsid w:val="7EFC1116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  <w:style w:type="character" w:customStyle="1" w:styleId="84">
    <w:name w:val="beijing"/>
    <w:basedOn w:val="7"/>
    <w:qFormat/>
    <w:uiPriority w:val="0"/>
  </w:style>
  <w:style w:type="character" w:customStyle="1" w:styleId="85">
    <w:name w:val="color5"/>
    <w:basedOn w:val="7"/>
    <w:qFormat/>
    <w:uiPriority w:val="0"/>
    <w:rPr>
      <w:shd w:val="clear" w:fill="99CCFF"/>
    </w:rPr>
  </w:style>
  <w:style w:type="character" w:customStyle="1" w:styleId="86">
    <w:name w:val="color3"/>
    <w:basedOn w:val="7"/>
    <w:qFormat/>
    <w:uiPriority w:val="0"/>
    <w:rPr>
      <w:shd w:val="clear" w:fill="FFFFCC"/>
    </w:rPr>
  </w:style>
  <w:style w:type="character" w:customStyle="1" w:styleId="87">
    <w:name w:val="color1"/>
    <w:basedOn w:val="7"/>
    <w:qFormat/>
    <w:uiPriority w:val="0"/>
    <w:rPr>
      <w:shd w:val="clear" w:fill="E6FFFF"/>
    </w:rPr>
  </w:style>
  <w:style w:type="character" w:customStyle="1" w:styleId="88">
    <w:name w:val="color"/>
    <w:basedOn w:val="7"/>
    <w:qFormat/>
    <w:uiPriority w:val="0"/>
    <w:rPr>
      <w:bdr w:val="single" w:color="666666" w:sz="6" w:space="0"/>
    </w:rPr>
  </w:style>
  <w:style w:type="character" w:customStyle="1" w:styleId="89">
    <w:name w:val="color6"/>
    <w:basedOn w:val="7"/>
    <w:qFormat/>
    <w:uiPriority w:val="0"/>
    <w:rPr>
      <w:shd w:val="clear" w:fill="EEEEEE"/>
    </w:rPr>
  </w:style>
  <w:style w:type="character" w:customStyle="1" w:styleId="90">
    <w:name w:val="color4"/>
    <w:basedOn w:val="7"/>
    <w:qFormat/>
    <w:uiPriority w:val="0"/>
    <w:rPr>
      <w:shd w:val="clear" w:fill="FFCCFF"/>
    </w:rPr>
  </w:style>
  <w:style w:type="character" w:customStyle="1" w:styleId="91">
    <w:name w:val="color2"/>
    <w:basedOn w:val="7"/>
    <w:qFormat/>
    <w:uiPriority w:val="0"/>
    <w:rPr>
      <w:shd w:val="clear" w:fill="CCFFFF"/>
    </w:rPr>
  </w:style>
  <w:style w:type="paragraph" w:customStyle="1" w:styleId="92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3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4">
    <w:name w:val="ov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GIF"/><Relationship Id="rId7" Type="http://schemas.openxmlformats.org/officeDocument/2006/relationships/image" Target="media/image2.GIF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2016-08-13T03:39:40Z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