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DF6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2393"/>
        <w:gridCol w:w="2137"/>
      </w:tblGrid>
      <w:tr w:rsidR="00D82AC2" w:rsidRPr="00D82AC2" w:rsidTr="00D82AC2">
        <w:trPr>
          <w:trHeight w:val="662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黑体" w:eastAsia="黑体" w:hAnsi="黑体" w:cs="宋体" w:hint="eastAsia"/>
                <w:color w:val="11111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41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黑体" w:eastAsia="黑体" w:hAnsi="黑体" w:cs="宋体" w:hint="eastAsia"/>
                <w:color w:val="111111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15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黑体" w:eastAsia="黑体" w:hAnsi="黑体" w:cs="宋体" w:hint="eastAsia"/>
                <w:color w:val="111111"/>
                <w:kern w:val="0"/>
                <w:sz w:val="32"/>
                <w:szCs w:val="32"/>
              </w:rPr>
              <w:t>联系电话</w:t>
            </w:r>
          </w:p>
        </w:tc>
      </w:tr>
      <w:tr w:rsidR="00D82AC2" w:rsidRPr="00D82AC2" w:rsidTr="00D82AC2">
        <w:trPr>
          <w:trHeight w:val="646"/>
        </w:trPr>
        <w:tc>
          <w:tcPr>
            <w:tcW w:w="379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廊坊市人民医院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于似玥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18003369680</w:t>
            </w:r>
          </w:p>
        </w:tc>
      </w:tr>
      <w:tr w:rsidR="00D82AC2" w:rsidRPr="00D82AC2" w:rsidTr="00D82AC2">
        <w:trPr>
          <w:trHeight w:val="646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6B9"/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李阳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18003369678</w:t>
            </w:r>
          </w:p>
        </w:tc>
      </w:tr>
      <w:tr w:rsidR="00D82AC2" w:rsidRPr="00D82AC2" w:rsidTr="00D82AC2">
        <w:trPr>
          <w:trHeight w:val="646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廊坊市中医医院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刘莉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18031603216</w:t>
            </w:r>
          </w:p>
        </w:tc>
      </w:tr>
      <w:tr w:rsidR="00D82AC2" w:rsidRPr="00D82AC2" w:rsidTr="00D82AC2">
        <w:trPr>
          <w:trHeight w:val="646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廊坊市妇幼保健中心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张萍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13930608818</w:t>
            </w:r>
          </w:p>
        </w:tc>
      </w:tr>
      <w:tr w:rsidR="00D82AC2" w:rsidRPr="00D82AC2" w:rsidTr="00D82AC2">
        <w:trPr>
          <w:trHeight w:val="646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廊坊市医学科学情报站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倪淑婷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13582788165</w:t>
            </w:r>
          </w:p>
        </w:tc>
      </w:tr>
      <w:tr w:rsidR="00D82AC2" w:rsidRPr="00D82AC2" w:rsidTr="00D82AC2">
        <w:trPr>
          <w:trHeight w:val="646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廊坊市建设局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范硕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18931655016</w:t>
            </w:r>
          </w:p>
        </w:tc>
      </w:tr>
      <w:tr w:rsidR="00D82AC2" w:rsidRPr="00D82AC2" w:rsidTr="00D82AC2">
        <w:trPr>
          <w:trHeight w:val="662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廊坊市交通运输局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裴卫东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15803161122</w:t>
            </w:r>
          </w:p>
        </w:tc>
      </w:tr>
      <w:tr w:rsidR="00D82AC2" w:rsidRPr="00D82AC2" w:rsidTr="00D82AC2">
        <w:trPr>
          <w:trHeight w:val="646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廊坊市国资委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王明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13011949998</w:t>
            </w:r>
          </w:p>
        </w:tc>
      </w:tr>
      <w:tr w:rsidR="00D82AC2" w:rsidRPr="00D82AC2" w:rsidTr="00D82AC2">
        <w:trPr>
          <w:trHeight w:val="646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廊坊市林业局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李</w:t>
            </w:r>
            <w:r w:rsidRPr="00D82AC2">
              <w:rPr>
                <w:rFonts w:ascii="Calibri" w:eastAsia="仿宋" w:hAnsi="Calibri" w:cs="Calibri"/>
                <w:color w:val="111111"/>
                <w:kern w:val="0"/>
                <w:sz w:val="32"/>
                <w:szCs w:val="32"/>
              </w:rPr>
              <w:t>  </w:t>
            </w: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莉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13483606382</w:t>
            </w:r>
          </w:p>
        </w:tc>
      </w:tr>
      <w:tr w:rsidR="00D82AC2" w:rsidRPr="00D82AC2" w:rsidTr="00D82AC2">
        <w:trPr>
          <w:trHeight w:val="662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廊坊市规划局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高然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13931650011</w:t>
            </w:r>
          </w:p>
        </w:tc>
      </w:tr>
      <w:tr w:rsidR="00D82AC2" w:rsidRPr="00D82AC2" w:rsidTr="00D82AC2">
        <w:trPr>
          <w:trHeight w:val="662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廊坊广播电视台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王淑芝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15932643200</w:t>
            </w:r>
          </w:p>
        </w:tc>
      </w:tr>
      <w:tr w:rsidR="00D82AC2" w:rsidRPr="00D82AC2" w:rsidTr="00D82AC2">
        <w:trPr>
          <w:trHeight w:val="662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廊坊市水务局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吕丹丹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17703161710</w:t>
            </w:r>
          </w:p>
        </w:tc>
      </w:tr>
      <w:tr w:rsidR="00D82AC2" w:rsidRPr="00D82AC2" w:rsidTr="00D82AC2">
        <w:trPr>
          <w:trHeight w:val="662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廊坊食品药品监督管理局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王志国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13832698878</w:t>
            </w:r>
          </w:p>
        </w:tc>
      </w:tr>
      <w:tr w:rsidR="00D82AC2" w:rsidRPr="00D82AC2" w:rsidTr="00D82AC2">
        <w:trPr>
          <w:trHeight w:val="662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廊坊市司法局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田新强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13700365299</w:t>
            </w:r>
          </w:p>
        </w:tc>
      </w:tr>
      <w:tr w:rsidR="00D82AC2" w:rsidRPr="00D82AC2" w:rsidTr="00D82AC2">
        <w:trPr>
          <w:trHeight w:val="662"/>
        </w:trPr>
        <w:tc>
          <w:tcPr>
            <w:tcW w:w="379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廊坊市财政局</w:t>
            </w:r>
          </w:p>
        </w:tc>
        <w:tc>
          <w:tcPr>
            <w:tcW w:w="241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陈思</w:t>
            </w:r>
          </w:p>
        </w:tc>
        <w:tc>
          <w:tcPr>
            <w:tcW w:w="215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AC2" w:rsidRPr="00D82AC2" w:rsidRDefault="00D82AC2" w:rsidP="00D82AC2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D82AC2">
              <w:rPr>
                <w:rFonts w:ascii="仿宋" w:eastAsia="仿宋" w:hAnsi="仿宋" w:cs="宋体" w:hint="eastAsia"/>
                <w:color w:val="111111"/>
                <w:kern w:val="0"/>
                <w:sz w:val="32"/>
                <w:szCs w:val="32"/>
              </w:rPr>
              <w:t>13722612901</w:t>
            </w:r>
          </w:p>
        </w:tc>
      </w:tr>
    </w:tbl>
    <w:p w:rsidR="00D82AC2" w:rsidRPr="00D82AC2" w:rsidRDefault="00D82AC2" w:rsidP="00D82AC2">
      <w:pPr>
        <w:widowControl/>
        <w:shd w:val="clear" w:color="auto" w:fill="FDF6B9"/>
        <w:wordWrap w:val="0"/>
        <w:spacing w:line="375" w:lineRule="atLeast"/>
        <w:ind w:firstLine="640"/>
        <w:jc w:val="left"/>
        <w:rPr>
          <w:rFonts w:ascii="宋体" w:eastAsia="宋体" w:hAnsi="宋体" w:cs="宋体"/>
          <w:color w:val="111111"/>
          <w:kern w:val="0"/>
          <w:sz w:val="18"/>
          <w:szCs w:val="18"/>
        </w:rPr>
      </w:pPr>
      <w:r w:rsidRPr="00D82AC2">
        <w:rPr>
          <w:rFonts w:ascii="Calibri" w:eastAsia="仿宋" w:hAnsi="Calibri" w:cs="Calibri"/>
          <w:color w:val="111111"/>
          <w:kern w:val="0"/>
          <w:sz w:val="32"/>
          <w:szCs w:val="32"/>
        </w:rPr>
        <w:t> </w:t>
      </w:r>
    </w:p>
    <w:p w:rsidR="00882629" w:rsidRDefault="00882629">
      <w:bookmarkStart w:id="0" w:name="_GoBack"/>
      <w:bookmarkEnd w:id="0"/>
    </w:p>
    <w:sectPr w:rsidR="0088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BA"/>
    <w:rsid w:val="00882629"/>
    <w:rsid w:val="00A40BBA"/>
    <w:rsid w:val="00D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C483E-92DA-4086-BE26-21C89A59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2016-08-20T07:02:00Z</dcterms:created>
  <dcterms:modified xsi:type="dcterms:W3CDTF">2016-08-20T07:02:00Z</dcterms:modified>
</cp:coreProperties>
</file>