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203" w:rsidRPr="00181203" w:rsidRDefault="00181203" w:rsidP="00181203">
      <w:pPr>
        <w:widowControl/>
        <w:shd w:val="clear" w:color="auto" w:fill="FFFFFF"/>
        <w:spacing w:line="360" w:lineRule="atLeast"/>
        <w:ind w:firstLine="400"/>
        <w:jc w:val="left"/>
        <w:rPr>
          <w:rFonts w:ascii="Simsun" w:eastAsia="宋体" w:hAnsi="Simsun" w:cs="宋体"/>
          <w:color w:val="000000"/>
          <w:kern w:val="0"/>
          <w:sz w:val="23"/>
          <w:szCs w:val="23"/>
        </w:rPr>
      </w:pPr>
      <w:r w:rsidRPr="00181203">
        <w:rPr>
          <w:rFonts w:ascii="Simsun" w:eastAsia="宋体" w:hAnsi="Simsun" w:cs="宋体"/>
          <w:color w:val="000000"/>
          <w:kern w:val="0"/>
          <w:sz w:val="20"/>
          <w:szCs w:val="20"/>
        </w:rPr>
        <w:t>根据《泸州市住房和城乡建设局关于泸州市政府投资建设工程管理第二中心直接考核聘用工作人员的公告》，经过报名、资格审查、考核和体检等程序，我局所属事业单位泸州市政府投资建设工程管理第二中心拟占编聘用李近愚同志。现向社会公示七个工作日，公示时间从</w:t>
      </w:r>
      <w:r w:rsidRPr="00181203">
        <w:rPr>
          <w:rFonts w:ascii="Simsun" w:eastAsia="宋体" w:hAnsi="Simsun" w:cs="宋体"/>
          <w:color w:val="000000"/>
          <w:kern w:val="0"/>
          <w:sz w:val="20"/>
          <w:szCs w:val="20"/>
        </w:rPr>
        <w:t>2016</w:t>
      </w:r>
      <w:r w:rsidRPr="00181203">
        <w:rPr>
          <w:rFonts w:ascii="Simsun" w:eastAsia="宋体" w:hAnsi="Simsun" w:cs="宋体"/>
          <w:color w:val="000000"/>
          <w:kern w:val="0"/>
          <w:sz w:val="20"/>
          <w:szCs w:val="20"/>
        </w:rPr>
        <w:t>年</w:t>
      </w:r>
      <w:r w:rsidRPr="00181203">
        <w:rPr>
          <w:rFonts w:ascii="Simsun" w:eastAsia="宋体" w:hAnsi="Simsun" w:cs="宋体"/>
          <w:color w:val="000000"/>
          <w:kern w:val="0"/>
          <w:sz w:val="20"/>
          <w:szCs w:val="20"/>
        </w:rPr>
        <w:t>8</w:t>
      </w:r>
      <w:r w:rsidRPr="00181203">
        <w:rPr>
          <w:rFonts w:ascii="Simsun" w:eastAsia="宋体" w:hAnsi="Simsun" w:cs="宋体"/>
          <w:color w:val="000000"/>
          <w:kern w:val="0"/>
          <w:sz w:val="20"/>
          <w:szCs w:val="20"/>
        </w:rPr>
        <w:t>月</w:t>
      </w:r>
      <w:r w:rsidRPr="00181203">
        <w:rPr>
          <w:rFonts w:ascii="Simsun" w:eastAsia="宋体" w:hAnsi="Simsun" w:cs="宋体"/>
          <w:color w:val="000000"/>
          <w:kern w:val="0"/>
          <w:sz w:val="20"/>
          <w:szCs w:val="20"/>
        </w:rPr>
        <w:t>19</w:t>
      </w:r>
      <w:r w:rsidRPr="00181203">
        <w:rPr>
          <w:rFonts w:ascii="Simsun" w:eastAsia="宋体" w:hAnsi="Simsun" w:cs="宋体"/>
          <w:color w:val="000000"/>
          <w:kern w:val="0"/>
          <w:sz w:val="20"/>
          <w:szCs w:val="20"/>
        </w:rPr>
        <w:t>日至</w:t>
      </w:r>
      <w:r w:rsidRPr="00181203">
        <w:rPr>
          <w:rFonts w:ascii="Simsun" w:eastAsia="宋体" w:hAnsi="Simsun" w:cs="宋体"/>
          <w:color w:val="000000"/>
          <w:kern w:val="0"/>
          <w:sz w:val="20"/>
          <w:szCs w:val="20"/>
        </w:rPr>
        <w:t>2016</w:t>
      </w:r>
      <w:r w:rsidRPr="00181203">
        <w:rPr>
          <w:rFonts w:ascii="Simsun" w:eastAsia="宋体" w:hAnsi="Simsun" w:cs="宋体"/>
          <w:color w:val="000000"/>
          <w:kern w:val="0"/>
          <w:sz w:val="20"/>
          <w:szCs w:val="20"/>
        </w:rPr>
        <w:t>年</w:t>
      </w:r>
      <w:r w:rsidRPr="00181203">
        <w:rPr>
          <w:rFonts w:ascii="Simsun" w:eastAsia="宋体" w:hAnsi="Simsun" w:cs="宋体"/>
          <w:color w:val="000000"/>
          <w:kern w:val="0"/>
          <w:sz w:val="20"/>
          <w:szCs w:val="20"/>
        </w:rPr>
        <w:t>8</w:t>
      </w:r>
      <w:r w:rsidRPr="00181203">
        <w:rPr>
          <w:rFonts w:ascii="Simsun" w:eastAsia="宋体" w:hAnsi="Simsun" w:cs="宋体"/>
          <w:color w:val="000000"/>
          <w:kern w:val="0"/>
          <w:sz w:val="20"/>
          <w:szCs w:val="20"/>
        </w:rPr>
        <w:t>月</w:t>
      </w:r>
      <w:r w:rsidRPr="00181203">
        <w:rPr>
          <w:rFonts w:ascii="Simsun" w:eastAsia="宋体" w:hAnsi="Simsun" w:cs="宋体"/>
          <w:color w:val="000000"/>
          <w:kern w:val="0"/>
          <w:sz w:val="20"/>
          <w:szCs w:val="20"/>
        </w:rPr>
        <w:t>29</w:t>
      </w:r>
      <w:r w:rsidRPr="00181203">
        <w:rPr>
          <w:rFonts w:ascii="Simsun" w:eastAsia="宋体" w:hAnsi="Simsun" w:cs="宋体"/>
          <w:color w:val="000000"/>
          <w:kern w:val="0"/>
          <w:sz w:val="20"/>
          <w:szCs w:val="20"/>
        </w:rPr>
        <w:t>日。</w:t>
      </w:r>
    </w:p>
    <w:p w:rsidR="00181203" w:rsidRPr="00181203" w:rsidRDefault="00181203" w:rsidP="00181203">
      <w:pPr>
        <w:widowControl/>
        <w:shd w:val="clear" w:color="auto" w:fill="FFFFFF"/>
        <w:spacing w:line="360" w:lineRule="atLeast"/>
        <w:ind w:firstLine="400"/>
        <w:jc w:val="left"/>
        <w:rPr>
          <w:rFonts w:ascii="Simsun" w:eastAsia="宋体" w:hAnsi="Simsun" w:cs="宋体"/>
          <w:color w:val="000000"/>
          <w:kern w:val="0"/>
          <w:sz w:val="23"/>
          <w:szCs w:val="23"/>
        </w:rPr>
      </w:pPr>
      <w:r w:rsidRPr="00181203">
        <w:rPr>
          <w:rFonts w:ascii="Simsun" w:eastAsia="宋体" w:hAnsi="Simsun" w:cs="宋体"/>
          <w:color w:val="000000"/>
          <w:kern w:val="0"/>
          <w:sz w:val="20"/>
          <w:szCs w:val="20"/>
        </w:rPr>
        <w:t>公示期间，如有问题，请及时向我局人事科反映。要求举报者署名，实事求是地反映问题，并提供必要的调查线索。举报电话：</w:t>
      </w:r>
      <w:r w:rsidRPr="00181203">
        <w:rPr>
          <w:rFonts w:ascii="Simsun" w:eastAsia="宋体" w:hAnsi="Simsun" w:cs="宋体"/>
          <w:color w:val="000000"/>
          <w:kern w:val="0"/>
          <w:sz w:val="20"/>
          <w:szCs w:val="20"/>
        </w:rPr>
        <w:t>0830-3195758</w:t>
      </w:r>
      <w:r w:rsidRPr="00181203">
        <w:rPr>
          <w:rFonts w:ascii="Simsun" w:eastAsia="宋体" w:hAnsi="Simsun" w:cs="宋体"/>
          <w:color w:val="000000"/>
          <w:kern w:val="0"/>
          <w:sz w:val="20"/>
          <w:szCs w:val="20"/>
        </w:rPr>
        <w:t>。</w:t>
      </w:r>
    </w:p>
    <w:tbl>
      <w:tblPr>
        <w:tblW w:w="0" w:type="auto"/>
        <w:jc w:val="center"/>
        <w:tblCellMar>
          <w:left w:w="0" w:type="dxa"/>
          <w:right w:w="0" w:type="dxa"/>
        </w:tblCellMar>
        <w:tblLook w:val="04A0" w:firstRow="1" w:lastRow="0" w:firstColumn="1" w:lastColumn="0" w:noHBand="0" w:noVBand="1"/>
      </w:tblPr>
      <w:tblGrid>
        <w:gridCol w:w="424"/>
        <w:gridCol w:w="755"/>
        <w:gridCol w:w="574"/>
        <w:gridCol w:w="473"/>
        <w:gridCol w:w="539"/>
        <w:gridCol w:w="502"/>
        <w:gridCol w:w="496"/>
        <w:gridCol w:w="746"/>
        <w:gridCol w:w="949"/>
        <w:gridCol w:w="713"/>
        <w:gridCol w:w="539"/>
        <w:gridCol w:w="486"/>
        <w:gridCol w:w="556"/>
        <w:gridCol w:w="534"/>
      </w:tblGrid>
      <w:tr w:rsidR="00181203" w:rsidRPr="00181203" w:rsidTr="00181203">
        <w:trPr>
          <w:trHeight w:val="376"/>
          <w:jc w:val="center"/>
        </w:trPr>
        <w:tc>
          <w:tcPr>
            <w:tcW w:w="46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序号</w:t>
            </w:r>
          </w:p>
        </w:tc>
        <w:tc>
          <w:tcPr>
            <w:tcW w:w="4175" w:type="dxa"/>
            <w:gridSpan w:val="3"/>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招聘单位及岗位基本情况</w:t>
            </w:r>
          </w:p>
        </w:tc>
        <w:tc>
          <w:tcPr>
            <w:tcW w:w="10846" w:type="dxa"/>
            <w:gridSpan w:val="9"/>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拟聘人员基本情况</w:t>
            </w:r>
          </w:p>
        </w:tc>
        <w:tc>
          <w:tcPr>
            <w:tcW w:w="870" w:type="dxa"/>
            <w:vMerge w:val="restart"/>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备注</w:t>
            </w:r>
          </w:p>
        </w:tc>
      </w:tr>
      <w:tr w:rsidR="00181203" w:rsidRPr="00181203" w:rsidTr="00181203">
        <w:trPr>
          <w:trHeight w:val="49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81203" w:rsidRPr="00181203" w:rsidRDefault="00181203" w:rsidP="00181203">
            <w:pPr>
              <w:widowControl/>
              <w:jc w:val="left"/>
              <w:rPr>
                <w:rFonts w:ascii="宋体" w:eastAsia="宋体" w:hAnsi="宋体" w:cs="宋体"/>
                <w:kern w:val="0"/>
                <w:sz w:val="24"/>
                <w:szCs w:val="24"/>
              </w:rPr>
            </w:pPr>
          </w:p>
        </w:tc>
        <w:tc>
          <w:tcPr>
            <w:tcW w:w="22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招聘单位名称</w:t>
            </w:r>
          </w:p>
        </w:tc>
        <w:tc>
          <w:tcPr>
            <w:tcW w:w="12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岗位</w:t>
            </w:r>
          </w:p>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类型</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招聘</w:t>
            </w:r>
          </w:p>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人数</w:t>
            </w:r>
          </w:p>
        </w:tc>
        <w:tc>
          <w:tcPr>
            <w:tcW w:w="10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姓名</w:t>
            </w:r>
          </w:p>
        </w:tc>
        <w:tc>
          <w:tcPr>
            <w:tcW w:w="8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性别</w:t>
            </w:r>
          </w:p>
        </w:tc>
        <w:tc>
          <w:tcPr>
            <w:tcW w:w="8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年龄</w:t>
            </w:r>
          </w:p>
        </w:tc>
        <w:tc>
          <w:tcPr>
            <w:tcW w:w="21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毕业学校</w:t>
            </w:r>
          </w:p>
        </w:tc>
        <w:tc>
          <w:tcPr>
            <w:tcW w:w="10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毕业时间</w:t>
            </w:r>
          </w:p>
        </w:tc>
        <w:tc>
          <w:tcPr>
            <w:tcW w:w="1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专业</w:t>
            </w:r>
          </w:p>
        </w:tc>
        <w:tc>
          <w:tcPr>
            <w:tcW w:w="10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学历</w:t>
            </w:r>
          </w:p>
        </w:tc>
        <w:tc>
          <w:tcPr>
            <w:tcW w:w="7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学位</w:t>
            </w:r>
          </w:p>
        </w:tc>
        <w:tc>
          <w:tcPr>
            <w:tcW w:w="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职称</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181203" w:rsidRPr="00181203" w:rsidRDefault="00181203" w:rsidP="00181203">
            <w:pPr>
              <w:widowControl/>
              <w:jc w:val="left"/>
              <w:rPr>
                <w:rFonts w:ascii="宋体" w:eastAsia="宋体" w:hAnsi="宋体" w:cs="宋体"/>
                <w:kern w:val="0"/>
                <w:sz w:val="24"/>
                <w:szCs w:val="24"/>
              </w:rPr>
            </w:pPr>
          </w:p>
        </w:tc>
      </w:tr>
      <w:tr w:rsidR="00181203" w:rsidRPr="00181203" w:rsidTr="00181203">
        <w:trPr>
          <w:trHeight w:val="584"/>
          <w:jc w:val="center"/>
        </w:trPr>
        <w:tc>
          <w:tcPr>
            <w:tcW w:w="46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shd w:val="clear" w:color="auto" w:fill="FFFFFF"/>
              </w:rPr>
              <w:t>1</w:t>
            </w:r>
          </w:p>
        </w:tc>
        <w:tc>
          <w:tcPr>
            <w:tcW w:w="22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shd w:val="clear" w:color="auto" w:fill="FFFFFF"/>
              </w:rPr>
              <w:t>泸州市政府投资建设工程管理第二中心</w:t>
            </w:r>
          </w:p>
        </w:tc>
        <w:tc>
          <w:tcPr>
            <w:tcW w:w="1251"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181203" w:rsidRPr="00181203" w:rsidRDefault="00181203" w:rsidP="00181203">
            <w:pPr>
              <w:widowControl/>
              <w:jc w:val="center"/>
              <w:textAlignment w:val="center"/>
              <w:rPr>
                <w:rFonts w:ascii="宋体" w:eastAsia="宋体" w:hAnsi="宋体" w:cs="宋体"/>
                <w:kern w:val="0"/>
                <w:sz w:val="24"/>
                <w:szCs w:val="24"/>
              </w:rPr>
            </w:pPr>
            <w:r w:rsidRPr="00181203">
              <w:rPr>
                <w:rFonts w:ascii="宋体" w:eastAsia="宋体" w:hAnsi="宋体" w:cs="宋体"/>
                <w:kern w:val="0"/>
                <w:sz w:val="20"/>
                <w:szCs w:val="20"/>
                <w:shd w:val="clear" w:color="auto" w:fill="FFFFFF"/>
              </w:rPr>
              <w:t>专业技术</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shd w:val="clear" w:color="auto" w:fill="FFFFFF"/>
              </w:rPr>
              <w:t>1</w:t>
            </w:r>
          </w:p>
        </w:tc>
        <w:tc>
          <w:tcPr>
            <w:tcW w:w="10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shd w:val="clear" w:color="auto" w:fill="FFFFFF"/>
              </w:rPr>
              <w:t>李近愚</w:t>
            </w:r>
          </w:p>
        </w:tc>
        <w:tc>
          <w:tcPr>
            <w:tcW w:w="8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男</w:t>
            </w:r>
          </w:p>
        </w:tc>
        <w:tc>
          <w:tcPr>
            <w:tcW w:w="8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rPr>
              <w:t>27</w:t>
            </w:r>
          </w:p>
        </w:tc>
        <w:tc>
          <w:tcPr>
            <w:tcW w:w="21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shd w:val="clear" w:color="auto" w:fill="FFFFFF"/>
              </w:rPr>
              <w:t>英国卡迪夫大学</w:t>
            </w:r>
          </w:p>
        </w:tc>
        <w:tc>
          <w:tcPr>
            <w:tcW w:w="10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shd w:val="clear" w:color="auto" w:fill="FFFFFF"/>
              </w:rPr>
              <w:t>2014.10</w:t>
            </w:r>
          </w:p>
        </w:tc>
        <w:tc>
          <w:tcPr>
            <w:tcW w:w="1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shd w:val="clear" w:color="auto" w:fill="FFFFFF"/>
              </w:rPr>
              <w:t>国际规划与发展</w:t>
            </w:r>
          </w:p>
        </w:tc>
        <w:tc>
          <w:tcPr>
            <w:tcW w:w="10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shd w:val="clear" w:color="auto" w:fill="FFFFFF"/>
              </w:rPr>
              <w:t>研究生</w:t>
            </w:r>
          </w:p>
        </w:tc>
        <w:tc>
          <w:tcPr>
            <w:tcW w:w="7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0"/>
                <w:szCs w:val="20"/>
                <w:shd w:val="clear" w:color="auto" w:fill="FFFFFF"/>
              </w:rPr>
              <w:t>硕士</w:t>
            </w:r>
          </w:p>
        </w:tc>
        <w:tc>
          <w:tcPr>
            <w:tcW w:w="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center"/>
              <w:rPr>
                <w:rFonts w:ascii="宋体" w:eastAsia="宋体" w:hAnsi="宋体" w:cs="宋体"/>
                <w:kern w:val="0"/>
                <w:sz w:val="24"/>
                <w:szCs w:val="24"/>
              </w:rPr>
            </w:pPr>
            <w:r w:rsidRPr="00181203">
              <w:rPr>
                <w:rFonts w:ascii="宋体" w:eastAsia="宋体" w:hAnsi="宋体" w:cs="宋体"/>
                <w:kern w:val="0"/>
                <w:sz w:val="24"/>
                <w:szCs w:val="24"/>
              </w:rPr>
              <w:t> </w:t>
            </w:r>
          </w:p>
        </w:tc>
        <w:tc>
          <w:tcPr>
            <w:tcW w:w="8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81203" w:rsidRPr="00181203" w:rsidRDefault="00181203" w:rsidP="00181203">
            <w:pPr>
              <w:widowControl/>
              <w:jc w:val="left"/>
              <w:rPr>
                <w:rFonts w:ascii="宋体" w:eastAsia="宋体" w:hAnsi="宋体" w:cs="宋体"/>
                <w:kern w:val="0"/>
                <w:sz w:val="24"/>
                <w:szCs w:val="24"/>
              </w:rPr>
            </w:pPr>
            <w:r w:rsidRPr="00181203">
              <w:rPr>
                <w:rFonts w:ascii="宋体" w:eastAsia="宋体" w:hAnsi="宋体" w:cs="宋体"/>
                <w:kern w:val="0"/>
                <w:sz w:val="24"/>
                <w:szCs w:val="24"/>
              </w:rPr>
              <w:t> </w:t>
            </w:r>
          </w:p>
        </w:tc>
      </w:tr>
    </w:tbl>
    <w:p w:rsidR="00181203" w:rsidRPr="00181203" w:rsidRDefault="00181203" w:rsidP="00181203">
      <w:pPr>
        <w:widowControl/>
        <w:shd w:val="clear" w:color="auto" w:fill="FFFFFF"/>
        <w:spacing w:line="360" w:lineRule="atLeast"/>
        <w:ind w:firstLine="400"/>
        <w:jc w:val="left"/>
        <w:rPr>
          <w:rFonts w:ascii="Simsun" w:eastAsia="宋体" w:hAnsi="Simsun" w:cs="宋体"/>
          <w:color w:val="000000"/>
          <w:kern w:val="0"/>
          <w:sz w:val="23"/>
          <w:szCs w:val="23"/>
        </w:rPr>
      </w:pPr>
      <w:r w:rsidRPr="00181203">
        <w:rPr>
          <w:rFonts w:ascii="Simsun" w:eastAsia="宋体" w:hAnsi="Simsun" w:cs="宋体"/>
          <w:color w:val="000000"/>
          <w:kern w:val="0"/>
          <w:sz w:val="23"/>
          <w:szCs w:val="23"/>
        </w:rPr>
        <w:t> </w:t>
      </w:r>
    </w:p>
    <w:p w:rsidR="00181203" w:rsidRPr="00181203" w:rsidRDefault="00181203" w:rsidP="00181203">
      <w:pPr>
        <w:widowControl/>
        <w:shd w:val="clear" w:color="auto" w:fill="FFFFFF"/>
        <w:spacing w:line="360" w:lineRule="atLeast"/>
        <w:ind w:firstLine="400"/>
        <w:jc w:val="right"/>
        <w:rPr>
          <w:rFonts w:ascii="Simsun" w:eastAsia="宋体" w:hAnsi="Simsun" w:cs="宋体"/>
          <w:color w:val="000000"/>
          <w:kern w:val="0"/>
          <w:sz w:val="23"/>
          <w:szCs w:val="23"/>
        </w:rPr>
      </w:pPr>
      <w:r w:rsidRPr="00181203">
        <w:rPr>
          <w:rFonts w:ascii="Simsun" w:eastAsia="宋体" w:hAnsi="Simsun" w:cs="宋体"/>
          <w:color w:val="000000"/>
          <w:kern w:val="0"/>
          <w:sz w:val="20"/>
          <w:szCs w:val="20"/>
        </w:rPr>
        <w:t>泸州市住房和城乡建设局</w:t>
      </w:r>
    </w:p>
    <w:p w:rsidR="00181203" w:rsidRPr="00181203" w:rsidRDefault="00181203" w:rsidP="00181203">
      <w:pPr>
        <w:widowControl/>
        <w:shd w:val="clear" w:color="auto" w:fill="FFFFFF"/>
        <w:spacing w:line="360" w:lineRule="atLeast"/>
        <w:ind w:firstLine="400"/>
        <w:jc w:val="right"/>
        <w:rPr>
          <w:rFonts w:ascii="Simsun" w:eastAsia="宋体" w:hAnsi="Simsun" w:cs="宋体"/>
          <w:color w:val="000000"/>
          <w:kern w:val="0"/>
          <w:sz w:val="23"/>
          <w:szCs w:val="23"/>
        </w:rPr>
      </w:pPr>
      <w:r w:rsidRPr="00181203">
        <w:rPr>
          <w:rFonts w:ascii="Simsun" w:eastAsia="宋体" w:hAnsi="Simsun" w:cs="宋体"/>
          <w:color w:val="000000"/>
          <w:kern w:val="0"/>
          <w:sz w:val="20"/>
          <w:szCs w:val="20"/>
        </w:rPr>
        <w:t>2016</w:t>
      </w:r>
      <w:r w:rsidRPr="00181203">
        <w:rPr>
          <w:rFonts w:ascii="Simsun" w:eastAsia="宋体" w:hAnsi="Simsun" w:cs="宋体"/>
          <w:color w:val="000000"/>
          <w:kern w:val="0"/>
          <w:sz w:val="20"/>
          <w:szCs w:val="20"/>
        </w:rPr>
        <w:t>年</w:t>
      </w:r>
      <w:r w:rsidRPr="00181203">
        <w:rPr>
          <w:rFonts w:ascii="Simsun" w:eastAsia="宋体" w:hAnsi="Simsun" w:cs="宋体"/>
          <w:color w:val="000000"/>
          <w:kern w:val="0"/>
          <w:sz w:val="20"/>
          <w:szCs w:val="20"/>
        </w:rPr>
        <w:t>8</w:t>
      </w:r>
      <w:r w:rsidRPr="00181203">
        <w:rPr>
          <w:rFonts w:ascii="Simsun" w:eastAsia="宋体" w:hAnsi="Simsun" w:cs="宋体"/>
          <w:color w:val="000000"/>
          <w:kern w:val="0"/>
          <w:sz w:val="20"/>
          <w:szCs w:val="20"/>
        </w:rPr>
        <w:t>月</w:t>
      </w:r>
      <w:r w:rsidRPr="00181203">
        <w:rPr>
          <w:rFonts w:ascii="Simsun" w:eastAsia="宋体" w:hAnsi="Simsun" w:cs="宋体"/>
          <w:color w:val="000000"/>
          <w:kern w:val="0"/>
          <w:sz w:val="20"/>
          <w:szCs w:val="20"/>
        </w:rPr>
        <w:t>19</w:t>
      </w:r>
      <w:r w:rsidRPr="00181203">
        <w:rPr>
          <w:rFonts w:ascii="Simsun" w:eastAsia="宋体" w:hAnsi="Simsun" w:cs="宋体"/>
          <w:color w:val="000000"/>
          <w:kern w:val="0"/>
          <w:sz w:val="20"/>
          <w:szCs w:val="20"/>
        </w:rPr>
        <w:t>日</w:t>
      </w:r>
    </w:p>
    <w:p w:rsidR="00C45862" w:rsidRDefault="00C45862">
      <w:bookmarkStart w:id="0" w:name="_GoBack"/>
      <w:bookmarkEnd w:id="0"/>
    </w:p>
    <w:sectPr w:rsidR="00C45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96"/>
    <w:rsid w:val="00065596"/>
    <w:rsid w:val="00181203"/>
    <w:rsid w:val="00C4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8132E-D883-4989-8345-0093A44C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287765">
      <w:bodyDiv w:val="1"/>
      <w:marLeft w:val="0"/>
      <w:marRight w:val="0"/>
      <w:marTop w:val="0"/>
      <w:marBottom w:val="0"/>
      <w:divBdr>
        <w:top w:val="none" w:sz="0" w:space="0" w:color="auto"/>
        <w:left w:val="none" w:sz="0" w:space="0" w:color="auto"/>
        <w:bottom w:val="none" w:sz="0" w:space="0" w:color="auto"/>
        <w:right w:val="none" w:sz="0" w:space="0" w:color="auto"/>
      </w:divBdr>
      <w:divsChild>
        <w:div w:id="115375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Company>CHINA</Company>
  <LinksUpToDate>false</LinksUpToDate>
  <CharactersWithSpaces>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2016-08-19T13:38:00Z</dcterms:created>
  <dcterms:modified xsi:type="dcterms:W3CDTF">2016-08-19T13:38:00Z</dcterms:modified>
</cp:coreProperties>
</file>