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48" w:rsidRDefault="00A01937">
      <w:pPr>
        <w:rPr>
          <w:rFonts w:hint="eastAsia"/>
          <w:b/>
          <w:bCs/>
          <w:color w:val="5C5C5C"/>
          <w:sz w:val="28"/>
          <w:szCs w:val="28"/>
        </w:rPr>
      </w:pPr>
      <w:r w:rsidRPr="00A01937">
        <w:rPr>
          <w:b/>
          <w:bCs/>
          <w:color w:val="5C5C5C"/>
          <w:sz w:val="28"/>
          <w:szCs w:val="28"/>
        </w:rPr>
        <w:t>2016</w:t>
      </w:r>
      <w:proofErr w:type="gramStart"/>
      <w:r w:rsidRPr="00A01937">
        <w:rPr>
          <w:b/>
          <w:bCs/>
          <w:color w:val="5C5C5C"/>
          <w:sz w:val="28"/>
          <w:szCs w:val="28"/>
        </w:rPr>
        <w:t>年金乡</w:t>
      </w:r>
      <w:proofErr w:type="gramEnd"/>
      <w:r w:rsidRPr="00A01937">
        <w:rPr>
          <w:b/>
          <w:bCs/>
          <w:color w:val="5C5C5C"/>
          <w:sz w:val="28"/>
          <w:szCs w:val="28"/>
        </w:rPr>
        <w:t>县公开招聘事业单位工作人员考察弃权及递补人员</w:t>
      </w:r>
    </w:p>
    <w:p w:rsidR="00A01937" w:rsidRDefault="00A01937">
      <w:pPr>
        <w:rPr>
          <w:rFonts w:hint="eastAsia"/>
          <w:b/>
          <w:bCs/>
          <w:color w:val="5C5C5C"/>
          <w:sz w:val="28"/>
          <w:szCs w:val="28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8"/>
        <w:gridCol w:w="2045"/>
        <w:gridCol w:w="1656"/>
        <w:gridCol w:w="1330"/>
        <w:gridCol w:w="3011"/>
      </w:tblGrid>
      <w:tr w:rsidR="00A01937" w:rsidRPr="00A01937" w:rsidTr="00A01937">
        <w:trPr>
          <w:trHeight w:val="1296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职位排名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01937" w:rsidRPr="00A01937" w:rsidTr="00A01937">
        <w:trPr>
          <w:trHeight w:val="19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李双双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1608220104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服务基层项目定向岗位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个人自愿放弃</w:t>
            </w:r>
          </w:p>
        </w:tc>
      </w:tr>
      <w:tr w:rsidR="00A01937" w:rsidRPr="00A01937" w:rsidTr="00A01937">
        <w:trPr>
          <w:trHeight w:val="1937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proofErr w:type="gramStart"/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王增弟</w:t>
            </w:r>
            <w:proofErr w:type="gram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1608220701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服务基层项目定向岗位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个人自愿放弃递补资格</w:t>
            </w:r>
          </w:p>
        </w:tc>
      </w:tr>
      <w:tr w:rsidR="00A01937" w:rsidRPr="00A01937" w:rsidTr="00A01937">
        <w:trPr>
          <w:trHeight w:val="1952"/>
          <w:jc w:val="center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proofErr w:type="gramStart"/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李晨春</w:t>
            </w:r>
            <w:proofErr w:type="gram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1608225203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5C5C5C"/>
                <w:kern w:val="0"/>
                <w:sz w:val="24"/>
                <w:szCs w:val="24"/>
              </w:rPr>
              <w:t>服务基层项目定向岗位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37" w:rsidRPr="00A01937" w:rsidRDefault="00A01937" w:rsidP="00A01937">
            <w:pPr>
              <w:widowControl/>
              <w:spacing w:line="480" w:lineRule="auto"/>
              <w:ind w:firstLineChars="200" w:firstLine="480"/>
              <w:jc w:val="center"/>
              <w:rPr>
                <w:rFonts w:ascii="宋体" w:eastAsia="宋体" w:hAnsi="宋体" w:cs="宋体"/>
                <w:color w:val="5C5C5C"/>
                <w:kern w:val="0"/>
                <w:sz w:val="24"/>
                <w:szCs w:val="24"/>
              </w:rPr>
            </w:pPr>
            <w:r w:rsidRPr="00A0193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按总成绩依次递补</w:t>
            </w:r>
          </w:p>
        </w:tc>
      </w:tr>
    </w:tbl>
    <w:p w:rsidR="00A01937" w:rsidRPr="00A01937" w:rsidRDefault="00A01937">
      <w:pPr>
        <w:rPr>
          <w:sz w:val="28"/>
          <w:szCs w:val="28"/>
        </w:rPr>
      </w:pPr>
    </w:p>
    <w:sectPr w:rsidR="00A01937" w:rsidRPr="00A01937" w:rsidSect="00227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937"/>
    <w:rsid w:val="00227048"/>
    <w:rsid w:val="00A01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2016-08-24T05:08:00Z</dcterms:created>
  <dcterms:modified xsi:type="dcterms:W3CDTF">2016-08-24T05:08:00Z</dcterms:modified>
</cp:coreProperties>
</file>