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A1" w:rsidRPr="00BB42A1" w:rsidRDefault="00BB42A1" w:rsidP="00BB42A1">
      <w:pPr>
        <w:widowControl/>
        <w:shd w:val="clear" w:color="auto" w:fill="FFFFFF"/>
        <w:spacing w:before="100" w:beforeAutospacing="1" w:after="100" w:afterAutospacing="1" w:line="351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BB42A1">
        <w:rPr>
          <w:rFonts w:ascii="方正仿宋简体" w:eastAsia="方正仿宋简体" w:hAnsi="宋体" w:cs="宋体" w:hint="eastAsia"/>
          <w:color w:val="000000"/>
          <w:kern w:val="0"/>
          <w:sz w:val="29"/>
          <w:szCs w:val="29"/>
        </w:rPr>
        <w:t>：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29"/>
          <w:szCs w:val="29"/>
        </w:rPr>
        <w:t>  </w:t>
      </w:r>
    </w:p>
    <w:p w:rsidR="00BB42A1" w:rsidRPr="00BB42A1" w:rsidRDefault="00BB42A1" w:rsidP="00BB42A1">
      <w:pPr>
        <w:widowControl/>
        <w:shd w:val="clear" w:color="auto" w:fill="FFFFFF"/>
        <w:spacing w:before="100" w:beforeAutospacing="1" w:after="100" w:afterAutospacing="1" w:line="351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BB42A1">
        <w:rPr>
          <w:rFonts w:ascii="方正仿宋简体" w:eastAsia="方正仿宋简体" w:hAnsi="宋体" w:cs="宋体" w:hint="eastAsia"/>
          <w:color w:val="000000"/>
          <w:kern w:val="0"/>
          <w:sz w:val="29"/>
          <w:szCs w:val="29"/>
        </w:rPr>
        <w:t>新津县面向北京地区“985”或“211”重点高校公开招聘</w:t>
      </w:r>
    </w:p>
    <w:p w:rsidR="00BB42A1" w:rsidRPr="00BB42A1" w:rsidRDefault="00BB42A1" w:rsidP="00BB42A1">
      <w:pPr>
        <w:widowControl/>
        <w:shd w:val="clear" w:color="auto" w:fill="FFFFFF"/>
        <w:spacing w:before="100" w:beforeAutospacing="1" w:after="100" w:afterAutospacing="1" w:line="351" w:lineRule="atLeas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BB42A1">
        <w:rPr>
          <w:rFonts w:ascii="方正仿宋简体" w:eastAsia="方正仿宋简体" w:hAnsi="宋体" w:cs="宋体" w:hint="eastAsia"/>
          <w:color w:val="000000"/>
          <w:kern w:val="0"/>
          <w:sz w:val="29"/>
          <w:szCs w:val="29"/>
        </w:rPr>
        <w:t>2016届优秀毕业生拟聘人员名单</w:t>
      </w:r>
    </w:p>
    <w:tbl>
      <w:tblPr>
        <w:tblW w:w="871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3456"/>
        <w:gridCol w:w="1749"/>
        <w:gridCol w:w="1296"/>
        <w:gridCol w:w="1238"/>
      </w:tblGrid>
      <w:tr w:rsidR="00BB42A1" w:rsidRPr="00BB42A1" w:rsidTr="00BB42A1">
        <w:trPr>
          <w:trHeight w:val="49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</w:tr>
      <w:tr w:rsidR="00BB42A1" w:rsidRPr="00BB42A1" w:rsidTr="00BB42A1">
        <w:trPr>
          <w:trHeight w:val="49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 蕊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新津县农村发展局下属事业单位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法律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</w:tr>
      <w:tr w:rsidR="00BB42A1" w:rsidRPr="00BB42A1" w:rsidTr="00BB42A1">
        <w:trPr>
          <w:trHeight w:val="49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彭春燕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新津县交通运输局下属事业单位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</w:tr>
      <w:tr w:rsidR="00BB42A1" w:rsidRPr="00BB42A1" w:rsidTr="00BB42A1">
        <w:trPr>
          <w:trHeight w:val="49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杨杰颖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新津县交通运输局下属事业单位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交通工程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BB42A1" w:rsidRPr="00BB42A1" w:rsidTr="00BB42A1">
        <w:trPr>
          <w:trHeight w:val="49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何怡君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新津县财政局下属事业单位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BB42A1" w:rsidRPr="00BB42A1" w:rsidTr="00BB42A1">
        <w:trPr>
          <w:trHeight w:val="49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周小菊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新津县财政局下属事业单位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BB42A1" w:rsidRPr="00BB42A1" w:rsidTr="00BB42A1">
        <w:trPr>
          <w:trHeight w:val="855"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李静文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新津县经济发展和科学技术局</w:t>
            </w:r>
          </w:p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下属事业单位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42A1" w:rsidRPr="00BB42A1" w:rsidRDefault="00BB42A1" w:rsidP="00BB42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B42A1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</w:tbl>
    <w:p w:rsidR="00BB42A1" w:rsidRPr="00BB42A1" w:rsidRDefault="00BB42A1" w:rsidP="00BB42A1">
      <w:pPr>
        <w:widowControl/>
        <w:shd w:val="clear" w:color="auto" w:fill="FFFFFF"/>
        <w:spacing w:before="100" w:beforeAutospacing="1" w:after="100" w:afterAutospacing="1" w:line="351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BB42A1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</w:p>
    <w:p w:rsidR="007B16B9" w:rsidRDefault="007B16B9">
      <w:bookmarkStart w:id="0" w:name="_GoBack"/>
      <w:bookmarkEnd w:id="0"/>
    </w:p>
    <w:sectPr w:rsidR="007B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F2"/>
    <w:rsid w:val="007B16B9"/>
    <w:rsid w:val="00A80EF2"/>
    <w:rsid w:val="00B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745AD-BAB0-4E48-B97A-51E26C11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4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2016-08-23T14:03:00Z</dcterms:created>
  <dcterms:modified xsi:type="dcterms:W3CDTF">2016-08-23T14:03:00Z</dcterms:modified>
</cp:coreProperties>
</file>