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98C" w:rsidRPr="0038798C" w:rsidRDefault="0038798C" w:rsidP="0038798C">
      <w:pPr>
        <w:widowControl/>
        <w:spacing w:line="560" w:lineRule="atLeast"/>
        <w:ind w:firstLine="64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38798C">
        <w:rPr>
          <w:rFonts w:ascii="仿宋_GB2312" w:eastAsia="仿宋_GB2312" w:hAnsi="Tahoma" w:cs="Tahoma" w:hint="eastAsia"/>
          <w:color w:val="000000"/>
          <w:kern w:val="0"/>
          <w:sz w:val="32"/>
          <w:szCs w:val="32"/>
          <w:shd w:val="clear" w:color="auto" w:fill="FFFFFF"/>
        </w:rPr>
        <w:t>中共广安市委党史研究室面向社会公开临聘工作人员，介于应聘人员较多，以组织笔试方式择优确定面试入围人员，现将</w:t>
      </w:r>
      <w:r w:rsidRPr="0038798C"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笔试成绩</w:t>
      </w:r>
      <w:r w:rsidRPr="0038798C">
        <w:rPr>
          <w:rFonts w:ascii="仿宋_GB2312" w:eastAsia="仿宋_GB2312" w:hAnsi="Tahoma" w:cs="Tahoma" w:hint="eastAsia"/>
          <w:color w:val="000000"/>
          <w:kern w:val="0"/>
          <w:sz w:val="32"/>
          <w:szCs w:val="32"/>
          <w:shd w:val="clear" w:color="auto" w:fill="FFFFFF"/>
        </w:rPr>
        <w:t>公告如下：</w:t>
      </w:r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3065"/>
        <w:gridCol w:w="3000"/>
        <w:gridCol w:w="3141"/>
      </w:tblGrid>
      <w:tr w:rsidR="0038798C" w:rsidRPr="0038798C" w:rsidTr="0038798C">
        <w:trPr>
          <w:trHeight w:val="449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Calibri" w:eastAsia="方正黑体_GBK" w:hAnsi="Calibri" w:cs="Calibri" w:hint="eastAsia"/>
                <w:color w:val="000000"/>
                <w:kern w:val="0"/>
                <w:sz w:val="28"/>
                <w:szCs w:val="28"/>
              </w:rPr>
              <w:t>考号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Calibri" w:eastAsia="方正黑体_GBK" w:hAnsi="Calibri" w:cs="Calibri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Calibri" w:eastAsia="方正黑体_GBK" w:hAnsi="Calibri" w:cs="Calibri" w:hint="eastAsia"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Calibri" w:eastAsia="方正黑体_GBK" w:hAnsi="Calibri" w:cs="Calibri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 w:rsidR="0038798C" w:rsidRPr="0038798C" w:rsidTr="0038798C">
        <w:trPr>
          <w:trHeight w:val="387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孙  璐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龚  鑫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任晗杨</w:t>
            </w:r>
          </w:p>
        </w:tc>
        <w:tc>
          <w:tcPr>
            <w:tcW w:w="2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谌礼清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58.33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苏莉莉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58.67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胡红群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62.33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汤春丽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欧丽莎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69.67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  荔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肖又丹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张栏舰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55.67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熊  悦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  利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56.67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张艺之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蒋铭霞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52.67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曾  卓</w:t>
            </w:r>
          </w:p>
        </w:tc>
        <w:tc>
          <w:tcPr>
            <w:tcW w:w="2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64.33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邹  继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70.67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贵  茜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68.33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满新液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56.67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姜  洋</w:t>
            </w:r>
          </w:p>
        </w:tc>
        <w:tc>
          <w:tcPr>
            <w:tcW w:w="2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陈海艳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66.33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杜  祺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55.67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  林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60.67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丁  乐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63.67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黄小刚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万  林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47.33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  纪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易开捷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  骞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57.67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吴迎春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62.33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  静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58.33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李显锋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56.67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甘椿菊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59.67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黎远香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58.67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赵秀颖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56.67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38798C" w:rsidRPr="0038798C" w:rsidTr="0038798C">
        <w:trPr>
          <w:trHeight w:val="375"/>
        </w:trPr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  勇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98C" w:rsidRPr="0038798C" w:rsidRDefault="0038798C" w:rsidP="0038798C">
            <w:pPr>
              <w:widowControl/>
              <w:spacing w:line="5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8798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</w:tr>
    </w:tbl>
    <w:p w:rsidR="0038798C" w:rsidRPr="0038798C" w:rsidRDefault="0038798C" w:rsidP="0038798C">
      <w:pPr>
        <w:widowControl/>
        <w:spacing w:line="560" w:lineRule="atLeast"/>
        <w:ind w:firstLine="96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38798C"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面试入围人员及具体事宜以电话通知为准。</w:t>
      </w:r>
    </w:p>
    <w:p w:rsidR="0038798C" w:rsidRPr="0038798C" w:rsidRDefault="0038798C" w:rsidP="0038798C">
      <w:pPr>
        <w:widowControl/>
        <w:spacing w:line="560" w:lineRule="atLeast"/>
        <w:ind w:firstLine="64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38798C"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 </w:t>
      </w:r>
    </w:p>
    <w:p w:rsidR="0038798C" w:rsidRPr="0038798C" w:rsidRDefault="0038798C" w:rsidP="0038798C">
      <w:pPr>
        <w:widowControl/>
        <w:spacing w:line="560" w:lineRule="atLeast"/>
        <w:ind w:firstLine="4160"/>
        <w:jc w:val="right"/>
        <w:rPr>
          <w:rFonts w:ascii="Tahoma" w:eastAsia="宋体" w:hAnsi="Tahoma" w:cs="Tahoma"/>
          <w:color w:val="000000"/>
          <w:kern w:val="0"/>
          <w:szCs w:val="21"/>
        </w:rPr>
      </w:pPr>
      <w:r w:rsidRPr="0038798C"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lastRenderedPageBreak/>
        <w:t>中共广安市委党史研究室</w:t>
      </w:r>
    </w:p>
    <w:p w:rsidR="0038798C" w:rsidRPr="0038798C" w:rsidRDefault="0038798C" w:rsidP="0038798C">
      <w:pPr>
        <w:widowControl/>
        <w:spacing w:line="378" w:lineRule="atLeast"/>
        <w:ind w:firstLine="480"/>
        <w:jc w:val="right"/>
        <w:rPr>
          <w:rFonts w:ascii="Tahoma" w:eastAsia="宋体" w:hAnsi="Tahoma" w:cs="Tahoma"/>
          <w:color w:val="000000"/>
          <w:kern w:val="0"/>
          <w:szCs w:val="21"/>
        </w:rPr>
      </w:pPr>
      <w:r w:rsidRPr="0038798C"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2016年8月24日</w:t>
      </w:r>
    </w:p>
    <w:p w:rsidR="006860AE" w:rsidRDefault="006860AE">
      <w:bookmarkStart w:id="0" w:name="_GoBack"/>
      <w:bookmarkEnd w:id="0"/>
    </w:p>
    <w:sectPr w:rsidR="00686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9B"/>
    <w:rsid w:val="0038798C"/>
    <w:rsid w:val="004C6C9B"/>
    <w:rsid w:val="0068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3E919-FB31-4F32-A97D-8B11E064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79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87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>CHINA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2016-08-24T13:37:00Z</dcterms:created>
  <dcterms:modified xsi:type="dcterms:W3CDTF">2016-08-24T13:37:00Z</dcterms:modified>
</cp:coreProperties>
</file>