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5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4"/>
        <w:gridCol w:w="2479"/>
        <w:gridCol w:w="835"/>
        <w:gridCol w:w="717"/>
        <w:gridCol w:w="1652"/>
        <w:gridCol w:w="1650"/>
        <w:gridCol w:w="2538"/>
      </w:tblGrid>
      <w:tr w:rsidR="00746A8B" w:rsidRPr="00746A8B" w:rsidTr="00746A8B">
        <w:trPr>
          <w:trHeight w:val="795"/>
        </w:trPr>
        <w:tc>
          <w:tcPr>
            <w:tcW w:w="10455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t>2016年眉山市赴知名高校公开引进优秀人才</w:t>
            </w: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br/>
            </w: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t> </w:t>
            </w: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t xml:space="preserve"> </w:t>
            </w: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t> </w:t>
            </w:r>
            <w:r w:rsidRPr="00746A8B">
              <w:rPr>
                <w:rFonts w:ascii="方正小标宋简体" w:eastAsia="方正小标宋简体" w:hAnsi="Simsun" w:cs="宋体" w:hint="eastAsia"/>
                <w:color w:val="000000"/>
                <w:kern w:val="0"/>
                <w:sz w:val="36"/>
                <w:szCs w:val="36"/>
              </w:rPr>
              <w:t>第一批拟聘用人员(市本级)名单</w:t>
            </w:r>
          </w:p>
        </w:tc>
      </w:tr>
      <w:tr w:rsidR="00746A8B" w:rsidRPr="00746A8B" w:rsidTr="00746A8B">
        <w:trPr>
          <w:trHeight w:val="600"/>
        </w:trPr>
        <w:tc>
          <w:tcPr>
            <w:tcW w:w="58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0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报考单位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学历（学位）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眉山市市政工程建设处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王磊</w:t>
            </w: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6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管理科学与工程专业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眉山市市政工程建设处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蒋静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中国地质大学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地质工程专业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眉山市环境监测中心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余帆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同济大学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分析化学专业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眉山市投资促进服务中心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张锐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中国石油大学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地质学专业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眉山市公共资源交易中心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王婷婷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女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中国石油大学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石油与天然气工程专业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眉山现代工业新城投资服务中心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朱智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中国石油大学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油气田开发工程专业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眉山市金象化工产业园区管理委员会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郑延超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中国石油大学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石油与天然气工程专业</w:t>
            </w:r>
          </w:p>
        </w:tc>
      </w:tr>
      <w:tr w:rsidR="00746A8B" w:rsidRPr="00746A8B" w:rsidTr="00746A8B">
        <w:trPr>
          <w:trHeight w:val="795"/>
        </w:trPr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眉山市节能监测中心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沈财军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硕士研究生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华北电力大学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46A8B" w:rsidRPr="00746A8B" w:rsidRDefault="00746A8B" w:rsidP="00746A8B">
            <w:pPr>
              <w:widowControl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746A8B"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  <w:t>动力工程专业</w:t>
            </w:r>
          </w:p>
        </w:tc>
      </w:tr>
    </w:tbl>
    <w:p w:rsidR="0016603F" w:rsidRDefault="0016603F">
      <w:bookmarkStart w:id="0" w:name="_GoBack"/>
      <w:bookmarkEnd w:id="0"/>
    </w:p>
    <w:sectPr w:rsidR="001660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839"/>
    <w:rsid w:val="0016603F"/>
    <w:rsid w:val="00746A8B"/>
    <w:rsid w:val="00B5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6D9D7B-9A57-42E3-8860-E298B67C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347</Characters>
  <Application>Microsoft Office Word</Application>
  <DocSecurity>0</DocSecurity>
  <Lines>2</Lines>
  <Paragraphs>1</Paragraphs>
  <ScaleCrop>false</ScaleCrop>
  <Company>CHINA</Company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2016-08-26T14:25:00Z</dcterms:created>
  <dcterms:modified xsi:type="dcterms:W3CDTF">2016-08-26T14:25:00Z</dcterms:modified>
</cp:coreProperties>
</file>