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000000"/>
          <w:sz w:val="36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6"/>
        </w:rPr>
        <w:t>2016</w:t>
      </w:r>
      <w:r>
        <w:rPr>
          <w:rFonts w:hint="eastAsia" w:ascii="宋体" w:hAnsi="宋体"/>
          <w:b/>
          <w:color w:val="000000"/>
          <w:sz w:val="36"/>
          <w:lang w:eastAsia="zh-CN"/>
        </w:rPr>
        <w:t>年</w:t>
      </w:r>
      <w:r>
        <w:rPr>
          <w:rFonts w:hint="eastAsia" w:ascii="宋体" w:hAnsi="宋体"/>
          <w:b/>
          <w:color w:val="000000"/>
          <w:sz w:val="36"/>
        </w:rPr>
        <w:t>龙里县不动产登记事务中心</w:t>
      </w:r>
    </w:p>
    <w:p>
      <w:pPr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招聘临时聘用人员名单</w:t>
      </w:r>
    </w:p>
    <w:p>
      <w:pPr>
        <w:jc w:val="center"/>
        <w:rPr>
          <w:rFonts w:hint="eastAsia" w:ascii="宋体" w:hAnsi="宋体"/>
          <w:b/>
          <w:color w:val="000000"/>
          <w:sz w:val="36"/>
        </w:rPr>
      </w:pPr>
    </w:p>
    <w:tbl>
      <w:tblPr>
        <w:tblStyle w:val="3"/>
        <w:tblW w:w="957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5"/>
        <w:gridCol w:w="1560"/>
        <w:gridCol w:w="4395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报名号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单位及代码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201608026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陈灿峰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龙里县不动产登记事务中心01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临聘人员01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201608047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周碧余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龙里县不动产登记事务中心01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临聘人员01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201608016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王思棱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龙里县不动产登记事务中心01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临聘人员01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201608046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罗明娜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龙里县不动产登记事务中心01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临聘人员01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201608055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付筑雪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龙里县不动产登记事务中心01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临聘人员01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201608008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张荣迪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龙里县不动产登记事务中心01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临聘人员01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201608029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吴倍辉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龙里县不动产登记事务中心01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临聘人员01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201608023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成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龙里县不动产登记事务中心01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临聘人员01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201608021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吴飞阳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龙里县不动产登记事务中心01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临聘人员01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201608011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钟红梅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龙里县不动产登记事务中心01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临聘人员01</w:t>
            </w:r>
          </w:p>
        </w:tc>
      </w:tr>
    </w:tbl>
    <w:p>
      <w:pPr>
        <w:rPr>
          <w:rFonts w:hint="eastAsia" w:ascii="黑体" w:hAnsi="黑体" w:eastAsia="黑体"/>
          <w:color w:val="000000"/>
          <w:sz w:val="24"/>
        </w:rPr>
      </w:pPr>
    </w:p>
    <w:sectPr>
      <w:pgSz w:w="12240" w:h="15840"/>
      <w:pgMar w:top="1440" w:right="1800" w:bottom="1440" w:left="1800" w:header="720" w:footer="720" w:gutter="0"/>
      <w:paperSrc/>
      <w:lnNumType w:countBy="0" w:distance="36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C05E42"/>
    <w:rsid w:val="0E574C5F"/>
    <w:rsid w:val="726D4A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龙里县国土局收文员</cp:lastModifiedBy>
  <dcterms:modified xsi:type="dcterms:W3CDTF">2016-08-26T03:26:52Z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