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0D" w:rsidRPr="00D2420D" w:rsidRDefault="00D2420D" w:rsidP="00D2420D">
      <w:pPr>
        <w:widowControl/>
        <w:shd w:val="clear" w:color="auto" w:fill="FFFFFF"/>
        <w:spacing w:line="600" w:lineRule="atLeast"/>
        <w:ind w:firstLine="70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2420D">
        <w:rPr>
          <w:rFonts w:ascii="仿宋_GB2312" w:eastAsia="仿宋_GB2312" w:hAnsi="Times New Roman" w:cs="Times New Roman" w:hint="eastAsia"/>
          <w:color w:val="333333"/>
          <w:spacing w:val="15"/>
          <w:kern w:val="0"/>
          <w:sz w:val="32"/>
          <w:szCs w:val="32"/>
        </w:rPr>
        <w:t>根据广安市人力资源和社会保障局、广安市教育体育局《关于2016年广安市公开考试招聘教师的公告》精神，2016年前锋区公开招聘教师笔试、面试、体检及考核调档等相关工作已经结束，现将考核环节递补体检及考核结果公告如下：</w:t>
      </w:r>
    </w:p>
    <w:p w:rsidR="00D2420D" w:rsidRPr="00D2420D" w:rsidRDefault="00D2420D" w:rsidP="00D2420D">
      <w:pPr>
        <w:widowControl/>
        <w:shd w:val="clear" w:color="auto" w:fill="FDFDFD"/>
        <w:spacing w:line="600" w:lineRule="atLeast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420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本次因为考核环节进行递补体检和考核人员1名，其体检及考核结果如下。</w:t>
      </w:r>
    </w:p>
    <w:tbl>
      <w:tblPr>
        <w:tblW w:w="917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1646"/>
        <w:gridCol w:w="608"/>
        <w:gridCol w:w="986"/>
        <w:gridCol w:w="608"/>
        <w:gridCol w:w="703"/>
        <w:gridCol w:w="703"/>
        <w:gridCol w:w="753"/>
        <w:gridCol w:w="753"/>
        <w:gridCol w:w="603"/>
        <w:gridCol w:w="603"/>
        <w:gridCol w:w="605"/>
      </w:tblGrid>
      <w:tr w:rsidR="00D2420D" w:rsidRPr="00D2420D" w:rsidTr="00D2420D">
        <w:trPr>
          <w:trHeight w:val="825"/>
          <w:jc w:val="center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20D" w:rsidRPr="00D2420D" w:rsidRDefault="00D2420D" w:rsidP="00D2420D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</w:pPr>
            <w:r w:rsidRPr="00D2420D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20D" w:rsidRPr="00D2420D" w:rsidRDefault="00D2420D" w:rsidP="00D2420D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420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20D" w:rsidRPr="00D2420D" w:rsidRDefault="00D2420D" w:rsidP="00D2420D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420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20D" w:rsidRPr="00D2420D" w:rsidRDefault="00D2420D" w:rsidP="00D2420D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420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职位编码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20D" w:rsidRPr="00D2420D" w:rsidRDefault="00D2420D" w:rsidP="00D2420D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420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职位名称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20D" w:rsidRPr="00D2420D" w:rsidRDefault="00D2420D" w:rsidP="00D2420D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420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笔试折合总成绩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20D" w:rsidRPr="00D2420D" w:rsidRDefault="00D2420D" w:rsidP="00D2420D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420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面试成绩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20D" w:rsidRPr="00D2420D" w:rsidRDefault="00D2420D" w:rsidP="00D2420D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420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面试折合总成绩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20D" w:rsidRPr="00D2420D" w:rsidRDefault="00D2420D" w:rsidP="00D2420D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420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总考分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20D" w:rsidRPr="00D2420D" w:rsidRDefault="00D2420D" w:rsidP="00D2420D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420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职位排名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20D" w:rsidRPr="00D2420D" w:rsidRDefault="00D2420D" w:rsidP="00D2420D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420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体检结果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20D" w:rsidRPr="00D2420D" w:rsidRDefault="00D2420D" w:rsidP="00D2420D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420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考核结果</w:t>
            </w:r>
          </w:p>
        </w:tc>
      </w:tr>
      <w:tr w:rsidR="00D2420D" w:rsidRPr="00D2420D" w:rsidTr="00D2420D">
        <w:trPr>
          <w:trHeight w:val="825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20D" w:rsidRPr="00D2420D" w:rsidRDefault="00D2420D" w:rsidP="00D2420D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420D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20D" w:rsidRPr="00D2420D" w:rsidRDefault="00D2420D" w:rsidP="00D2420D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420D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6062302010421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20D" w:rsidRPr="00D2420D" w:rsidRDefault="00D2420D" w:rsidP="00D2420D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420D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李凤英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20D" w:rsidRPr="00D2420D" w:rsidRDefault="00D2420D" w:rsidP="00D2420D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420D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1140207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20D" w:rsidRPr="00D2420D" w:rsidRDefault="00D2420D" w:rsidP="00D2420D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420D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20D" w:rsidRPr="00D2420D" w:rsidRDefault="00D2420D" w:rsidP="00D2420D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420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43.2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20D" w:rsidRPr="00D2420D" w:rsidRDefault="00D2420D" w:rsidP="00D2420D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420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86.2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20D" w:rsidRPr="00D2420D" w:rsidRDefault="00D2420D" w:rsidP="00D2420D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420D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34.48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20D" w:rsidRPr="00D2420D" w:rsidRDefault="00D2420D" w:rsidP="00D2420D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420D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77.68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20D" w:rsidRPr="00D2420D" w:rsidRDefault="00D2420D" w:rsidP="00D2420D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420D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20D" w:rsidRPr="00D2420D" w:rsidRDefault="00D2420D" w:rsidP="00D2420D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420D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20D" w:rsidRPr="00D2420D" w:rsidRDefault="00D2420D" w:rsidP="00D2420D">
            <w:pPr>
              <w:widowControl/>
              <w:spacing w:line="4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D2420D">
              <w:rPr>
                <w:rFonts w:ascii="仿宋_GB2312" w:eastAsia="仿宋_GB2312" w:hAnsi="Times New Roman" w:cs="Times New Roman" w:hint="eastAsia"/>
                <w:color w:val="333333"/>
                <w:kern w:val="0"/>
                <w:szCs w:val="21"/>
              </w:rPr>
              <w:t>合格</w:t>
            </w:r>
          </w:p>
        </w:tc>
      </w:tr>
    </w:tbl>
    <w:p w:rsidR="00D2420D" w:rsidRPr="00D2420D" w:rsidRDefault="00D2420D" w:rsidP="00D2420D">
      <w:pPr>
        <w:widowControl/>
        <w:shd w:val="clear" w:color="auto" w:fill="FDFDFD"/>
        <w:spacing w:line="600" w:lineRule="atLeast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2420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</w:p>
    <w:p w:rsidR="005927FA" w:rsidRDefault="005927FA">
      <w:bookmarkStart w:id="0" w:name="_GoBack"/>
      <w:bookmarkEnd w:id="0"/>
    </w:p>
    <w:sectPr w:rsidR="00592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F8"/>
    <w:rsid w:val="004D4DF8"/>
    <w:rsid w:val="005927FA"/>
    <w:rsid w:val="00D2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7D66C-3BFE-4FDF-8902-A525FD71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D242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2016-08-26T14:10:00Z</dcterms:created>
  <dcterms:modified xsi:type="dcterms:W3CDTF">2016-08-26T14:11:00Z</dcterms:modified>
</cp:coreProperties>
</file>