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AB" w:rsidRPr="002E4CAB" w:rsidRDefault="002E4CAB" w:rsidP="002E4CA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4CAB">
        <w:rPr>
          <w:rFonts w:ascii="宋体" w:eastAsia="宋体" w:hAnsi="宋体" w:cs="宋体"/>
          <w:kern w:val="0"/>
          <w:sz w:val="24"/>
          <w:szCs w:val="24"/>
        </w:rPr>
        <w:t xml:space="preserve">发布时间：2016-08-26 </w:t>
      </w:r>
    </w:p>
    <w:p w:rsidR="002E4CAB" w:rsidRPr="002E4CAB" w:rsidRDefault="002E4CAB" w:rsidP="002E4CA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831"/>
        <w:gridCol w:w="6230"/>
      </w:tblGrid>
      <w:tr w:rsidR="002E4CAB" w:rsidRPr="002E4CAB" w:rsidTr="002E4CAB">
        <w:tc>
          <w:tcPr>
            <w:tcW w:w="5000" w:type="pct"/>
            <w:gridSpan w:val="3"/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宜宾市南溪区2016年面向区外公开选调在编在职教师岗位公布及选岗安排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4CAB" w:rsidRPr="002E4CAB" w:rsidTr="002E4CAB">
        <w:tc>
          <w:tcPr>
            <w:tcW w:w="750" w:type="pct"/>
            <w:vAlign w:val="center"/>
            <w:hideMark/>
          </w:tcPr>
          <w:p w:rsidR="002E4CAB" w:rsidRPr="002E4CAB" w:rsidRDefault="002E4CAB" w:rsidP="002E4C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  <w:hideMark/>
          </w:tcPr>
          <w:p w:rsidR="002E4CAB" w:rsidRPr="002E4CAB" w:rsidRDefault="002E4CAB" w:rsidP="002E4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0" w:type="pct"/>
            <w:vAlign w:val="center"/>
            <w:hideMark/>
          </w:tcPr>
          <w:p w:rsidR="002E4CAB" w:rsidRPr="002E4CAB" w:rsidRDefault="002E4CAB" w:rsidP="002E4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E4CAB" w:rsidRPr="002E4CAB" w:rsidTr="002E4CAB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招聘岗位名称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选调名额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选调对应具体用人单位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4CAB" w:rsidRPr="002E4CAB" w:rsidTr="002E4CAB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乡镇小学语文教师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7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长兴镇黄桷坝小学（1名）、仙临镇联盟小学（1名）、大观镇新星小学（1名）、江南镇登高小学（1名）、长庆学校（1名）、大观镇牟亭小学（1名）、马家乡中心校（1名）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4CAB" w:rsidRPr="002E4CAB" w:rsidTr="002E4CAB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乡镇小学数学教师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7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长兴镇新生小学（1名）、大观镇胜利明德小学（1名）、仙临镇光芒小学（1名）、汪家镇中心校（1名）、大坪学校（1名）、马家乡中心校（1名）、留宾乡马村小学（1名）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4CAB" w:rsidRPr="002E4CAB" w:rsidTr="002E4CAB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乡镇小学英语教师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长庆学校（1名）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4CAB" w:rsidRPr="002E4CAB" w:rsidTr="002E4CAB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5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长兴镇中心幼儿园（1名）、留宾乡中心幼儿园（1名）、汪家镇中心幼儿园（1名）、大坪乡幼儿园（1名）、长兴镇天生小学（1名）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4CAB" w:rsidRPr="002E4CAB" w:rsidTr="002E4CAB">
        <w:tc>
          <w:tcPr>
            <w:tcW w:w="5000" w:type="pct"/>
            <w:gridSpan w:val="3"/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选岗时间：2016年8月27日（星期六）上午9:00。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E4CAB" w:rsidRPr="002E4CAB" w:rsidRDefault="002E4CAB" w:rsidP="002E4CAB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选岗地点：宜宾市南溪区教育体育局底楼阶梯教室。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E4CAB" w:rsidRPr="002E4CAB" w:rsidRDefault="002E4CAB" w:rsidP="002E4CAB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注意事项：请带上第二代身份证，务必准时到场选岗。联系电话：3324549。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4CAB" w:rsidRPr="002E4CAB" w:rsidTr="002E4CAB">
        <w:tc>
          <w:tcPr>
            <w:tcW w:w="5000" w:type="pct"/>
            <w:gridSpan w:val="3"/>
            <w:vAlign w:val="center"/>
            <w:hideMark/>
          </w:tcPr>
          <w:p w:rsidR="002E4CAB" w:rsidRPr="002E4CAB" w:rsidRDefault="002E4CAB" w:rsidP="002E4CAB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宜宾市南溪区人力资源和社会保障局</w:t>
            </w:r>
            <w:r w:rsidRPr="002E4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2016年8月26日</w:t>
            </w:r>
            <w:r w:rsidRPr="002E4CA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94605" w:rsidRDefault="00B94605">
      <w:bookmarkStart w:id="0" w:name="_GoBack"/>
      <w:bookmarkEnd w:id="0"/>
    </w:p>
    <w:sectPr w:rsidR="00B9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C7B9E"/>
    <w:multiLevelType w:val="multilevel"/>
    <w:tmpl w:val="8248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17"/>
    <w:rsid w:val="002E4CAB"/>
    <w:rsid w:val="00515917"/>
    <w:rsid w:val="00B9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CAB09-C83F-4D41-A614-B17E0176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abutime">
    <w:name w:val="fabu_time"/>
    <w:basedOn w:val="a0"/>
    <w:rsid w:val="002E4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2016-08-26T13:33:00Z</dcterms:created>
  <dcterms:modified xsi:type="dcterms:W3CDTF">2016-08-26T13:42:00Z</dcterms:modified>
</cp:coreProperties>
</file>