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E2" w:rsidRPr="00F71FE2" w:rsidRDefault="00F71FE2" w:rsidP="00F71FE2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color w:val="F15204"/>
          <w:kern w:val="0"/>
          <w:szCs w:val="21"/>
        </w:rPr>
      </w:pPr>
      <w:r w:rsidRPr="00F71FE2">
        <w:rPr>
          <w:rFonts w:ascii="宋体" w:eastAsia="宋体" w:hAnsi="宋体" w:cs="宋体"/>
          <w:b/>
          <w:bCs/>
          <w:color w:val="F15204"/>
          <w:kern w:val="0"/>
          <w:szCs w:val="21"/>
        </w:rPr>
        <w:t>2016年事业单位公开招聘拟录用人员名单</w:t>
      </w:r>
    </w:p>
    <w:p w:rsidR="00F71FE2" w:rsidRPr="00F71FE2" w:rsidRDefault="00F71FE2" w:rsidP="00F71FE2">
      <w:pPr>
        <w:widowControl/>
        <w:spacing w:line="15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71FE2">
        <w:rPr>
          <w:rFonts w:ascii="宋体" w:eastAsia="宋体" w:hAnsi="宋体" w:cs="宋体"/>
          <w:kern w:val="0"/>
          <w:sz w:val="24"/>
          <w:szCs w:val="24"/>
        </w:rPr>
        <w:t>发布时间：2016-08-30 10:33</w:t>
      </w:r>
    </w:p>
    <w:tbl>
      <w:tblPr>
        <w:tblW w:w="13710" w:type="dxa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2636"/>
        <w:gridCol w:w="2934"/>
        <w:gridCol w:w="4095"/>
        <w:gridCol w:w="1591"/>
      </w:tblGrid>
      <w:tr w:rsidR="00F71FE2" w:rsidRPr="00F71FE2" w:rsidTr="00F71FE2">
        <w:trPr>
          <w:trHeight w:val="450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                                 2016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年事业单位公开招聘拟录用人员名单</w:t>
            </w:r>
          </w:p>
        </w:tc>
      </w:tr>
      <w:tr w:rsidR="00F71FE2" w:rsidRPr="00F71FE2" w:rsidTr="00F71FE2">
        <w:trPr>
          <w:trHeight w:val="28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备注</w:t>
            </w: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一中数学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李浩天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职中体育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门明宽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刘海雷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职中机电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潘兴业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安监局专技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 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张博怀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安监局专技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褚荣升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水务局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李文凯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周猛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周兴雨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王旭东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一中语文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刘恒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一中语文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黄慧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一中数学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柳巧玲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一中数学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朱营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一中英语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刘晓梦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一中英语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叶宇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一中历史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宫平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一中生物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曹立鹏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一中地理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史晓梦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职中语文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郑裴裴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张冬雪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王俊秀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王俊雅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李尧尧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刘青青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乡镇语文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陈海营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梁红美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木召君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高宁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孙彦彦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李婷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乡镇数学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崔玉华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温坤燕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赵雪晴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陈新新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苗琳琳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李奥林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乡镇英语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刘亚军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乡镇音乐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刘丹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乡镇音乐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张楠楠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乡镇音乐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杨孟影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朱亚静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张伟娜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高春丽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贾之水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范鹏旭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乡镇美术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张敬林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乡镇科学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许扬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乡镇科学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刘美玲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乡镇科学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孙芳芳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乡镇科学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穆宁宁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乡镇科学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李雪鸥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职中舞蹈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马新宇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科技局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孙文昱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执法人员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李亚茹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水务局</w:t>
            </w: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郑如雪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lastRenderedPageBreak/>
              <w:t>58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卫生院临床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李秀媛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卫生院临床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万静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门文杰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安萍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柴之琳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刘丽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王春月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芦伟丽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F71FE2" w:rsidRPr="00F71FE2" w:rsidTr="00F71FE2">
        <w:trPr>
          <w:trHeight w:val="435"/>
          <w:tblCellSpacing w:w="0" w:type="dxa"/>
        </w:trPr>
        <w:tc>
          <w:tcPr>
            <w:tcW w:w="2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卫生院护理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杨雪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F71FE2"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71FE2" w:rsidRPr="00F71FE2" w:rsidRDefault="00F71FE2" w:rsidP="00F71FE2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</w:tbl>
    <w:p w:rsidR="00223398" w:rsidRDefault="00223398">
      <w:bookmarkStart w:id="0" w:name="_GoBack"/>
      <w:bookmarkEnd w:id="0"/>
    </w:p>
    <w:sectPr w:rsidR="0022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41"/>
    <w:rsid w:val="00117E41"/>
    <w:rsid w:val="00223398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7CE4D-1E12-42FD-9362-08966BE5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CCCCCC"/>
                <w:right w:val="none" w:sz="0" w:space="0" w:color="auto"/>
              </w:divBdr>
            </w:div>
            <w:div w:id="14343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CHINA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2016-08-30T13:40:00Z</dcterms:created>
  <dcterms:modified xsi:type="dcterms:W3CDTF">2016-08-30T13:40:00Z</dcterms:modified>
</cp:coreProperties>
</file>