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300" w:beforeAutospacing="0" w:after="0" w:afterAutospacing="0" w:line="450" w:lineRule="atLeast"/>
        <w:ind w:left="0" w:right="0"/>
        <w:jc w:val="left"/>
      </w:pPr>
      <w:r>
        <w:rPr>
          <w:rFonts w:ascii="方正小标宋简体" w:hAnsi="方正小标宋简体" w:eastAsia="方正小标宋简体" w:cs="方正小标宋简体"/>
          <w:sz w:val="30"/>
          <w:szCs w:val="30"/>
          <w:shd w:val="clear" w:fill="FFFFFF"/>
        </w:rPr>
        <w:t>中山市人力资源和社会保障局2016年拟录用公务员名单</w:t>
      </w:r>
      <w:r>
        <w:rPr>
          <w:rFonts w:hint="default" w:ascii="方正小标宋简体" w:hAnsi="方正小标宋简体" w:eastAsia="方正小标宋简体" w:cs="方正小标宋简体"/>
          <w:sz w:val="30"/>
          <w:szCs w:val="30"/>
          <w:shd w:val="clear" w:fill="FFFFFF"/>
        </w:rPr>
        <w:t> </w:t>
      </w:r>
    </w:p>
    <w:p>
      <w:pPr>
        <w:pStyle w:val="6"/>
        <w:keepNext w:val="0"/>
        <w:keepLines w:val="0"/>
        <w:widowControl/>
        <w:suppressLineNumbers w:val="0"/>
        <w:spacing w:before="30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 </w:t>
      </w:r>
    </w:p>
    <w:tbl>
      <w:tblPr>
        <w:tblW w:w="10562" w:type="dxa"/>
        <w:tblInd w:w="0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2"/>
        <w:gridCol w:w="1080"/>
        <w:gridCol w:w="540"/>
        <w:gridCol w:w="1900"/>
        <w:gridCol w:w="900"/>
        <w:gridCol w:w="1080"/>
        <w:gridCol w:w="2880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黑体" w:hAnsi="宋体" w:eastAsia="黑体" w:cs="黑体"/>
                <w:sz w:val="28"/>
                <w:szCs w:val="28"/>
              </w:rPr>
              <w:t>职位代码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姓名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性别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准考证号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考试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总成绩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毕业院校或工作单位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微软雅黑" w:hAnsi="微软雅黑" w:eastAsia="微软雅黑" w:cs="微软雅黑"/>
              </w:rPr>
              <w:t>11200480501002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微软雅黑" w:eastAsia="仿宋_GB2312" w:cs="仿宋_GB2312"/>
              </w:rPr>
              <w:t>邹艳玲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999120301216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67.708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</w:rPr>
              <w:t>广东商学院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11200480501003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</w:rPr>
              <w:t>杜美如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999120303209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71.404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</w:rPr>
              <w:t>大连海事大学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11200480501004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</w:rPr>
              <w:t>黄锟祺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999120302307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71.212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</w:rPr>
              <w:t>广东医学院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11200480501005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</w:rPr>
              <w:t>张志阳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999120303925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74.228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</w:rPr>
              <w:t>广东药学院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00" w:lineRule="auto"/>
        <w:ind w:left="0" w:right="0"/>
        <w:jc w:val="both"/>
      </w:pP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D6F2B"/>
    <w:rsid w:val="0840451A"/>
    <w:rsid w:val="08773BF1"/>
    <w:rsid w:val="08C45DD0"/>
    <w:rsid w:val="08EF20A2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CAF0C4F"/>
    <w:rsid w:val="0CB505DA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6E42188"/>
    <w:rsid w:val="173A7BDE"/>
    <w:rsid w:val="1799022E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9E370E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0A4C48"/>
    <w:rsid w:val="375F4555"/>
    <w:rsid w:val="37990213"/>
    <w:rsid w:val="37C652D3"/>
    <w:rsid w:val="37E3492B"/>
    <w:rsid w:val="37F96C86"/>
    <w:rsid w:val="380D1789"/>
    <w:rsid w:val="3851433F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4833AB"/>
    <w:rsid w:val="3E9A3D3D"/>
    <w:rsid w:val="3EA54C36"/>
    <w:rsid w:val="3F4D243C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FF4ECD"/>
    <w:rsid w:val="450248CB"/>
    <w:rsid w:val="450D4043"/>
    <w:rsid w:val="46B32F47"/>
    <w:rsid w:val="46CE548F"/>
    <w:rsid w:val="46E26E5F"/>
    <w:rsid w:val="471A4CF8"/>
    <w:rsid w:val="4768391F"/>
    <w:rsid w:val="476D5D8E"/>
    <w:rsid w:val="47CE1649"/>
    <w:rsid w:val="47FA4989"/>
    <w:rsid w:val="47FD7EC5"/>
    <w:rsid w:val="48226C63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312E9D"/>
    <w:rsid w:val="5036031E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686BC5"/>
    <w:rsid w:val="53FA772E"/>
    <w:rsid w:val="54314EAA"/>
    <w:rsid w:val="54335BDB"/>
    <w:rsid w:val="54A454DF"/>
    <w:rsid w:val="55192C70"/>
    <w:rsid w:val="557C4FAB"/>
    <w:rsid w:val="55CA63AF"/>
    <w:rsid w:val="566D4146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4C318E"/>
    <w:rsid w:val="61DE26FD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406967"/>
    <w:rsid w:val="6B412D64"/>
    <w:rsid w:val="6B6D3FB3"/>
    <w:rsid w:val="6BC03245"/>
    <w:rsid w:val="6C044F71"/>
    <w:rsid w:val="6C1D5E22"/>
    <w:rsid w:val="6C7E457C"/>
    <w:rsid w:val="6D0D3177"/>
    <w:rsid w:val="6DB20D58"/>
    <w:rsid w:val="6DB27413"/>
    <w:rsid w:val="6E5E417E"/>
    <w:rsid w:val="6E667C36"/>
    <w:rsid w:val="6E78781C"/>
    <w:rsid w:val="6E9635AF"/>
    <w:rsid w:val="6EDC5496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AA5EBD"/>
    <w:rsid w:val="73B1338C"/>
    <w:rsid w:val="741A62EE"/>
    <w:rsid w:val="741F38FD"/>
    <w:rsid w:val="7479301A"/>
    <w:rsid w:val="748243D6"/>
    <w:rsid w:val="74861BEB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uiPriority w:val="0"/>
  </w:style>
  <w:style w:type="character" w:customStyle="1" w:styleId="116">
    <w:name w:val="current2"/>
    <w:basedOn w:val="7"/>
    <w:uiPriority w:val="0"/>
    <w:rPr>
      <w:shd w:val="clear" w:fill="FFAA3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2016-09-01T03:06:43Z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