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92" w:rsidRPr="005D3A92" w:rsidRDefault="005D3A92" w:rsidP="005D3A92">
      <w:pPr>
        <w:widowControl/>
        <w:spacing w:before="135" w:after="135"/>
        <w:ind w:firstLine="100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D3A92">
        <w:rPr>
          <w:rFonts w:ascii="仿宋" w:eastAsia="仿宋" w:hAnsi="仿宋" w:cs="宋体" w:hint="eastAsia"/>
          <w:b/>
          <w:bCs/>
          <w:color w:val="000000"/>
          <w:kern w:val="0"/>
          <w:sz w:val="42"/>
          <w:szCs w:val="42"/>
        </w:rPr>
        <w:t>一、参检人员名单</w:t>
      </w:r>
    </w:p>
    <w:tbl>
      <w:tblPr>
        <w:tblW w:w="8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2160"/>
        <w:gridCol w:w="1800"/>
        <w:gridCol w:w="1620"/>
      </w:tblGrid>
      <w:tr w:rsidR="005D3A92" w:rsidRPr="005D3A92" w:rsidTr="005D3A92">
        <w:trPr>
          <w:trHeight w:val="36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5D3A92" w:rsidRPr="005D3A92" w:rsidRDefault="005D3A92" w:rsidP="005D3A92">
            <w:pPr>
              <w:widowControl/>
              <w:spacing w:before="135" w:after="13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D3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5D3A92" w:rsidRPr="005D3A92" w:rsidRDefault="005D3A92" w:rsidP="005D3A92">
            <w:pPr>
              <w:widowControl/>
              <w:spacing w:before="135" w:after="13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D3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5D3A92" w:rsidRPr="005D3A92" w:rsidRDefault="005D3A92" w:rsidP="005D3A92">
            <w:pPr>
              <w:widowControl/>
              <w:spacing w:before="135" w:after="13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D3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5D3A92" w:rsidRPr="005D3A92" w:rsidRDefault="005D3A92" w:rsidP="005D3A92">
            <w:pPr>
              <w:widowControl/>
              <w:spacing w:before="135" w:after="13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D3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5D3A92" w:rsidRPr="005D3A92" w:rsidRDefault="005D3A92" w:rsidP="005D3A92">
            <w:pPr>
              <w:widowControl/>
              <w:spacing w:before="135" w:after="13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D3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报考职位</w:t>
            </w:r>
          </w:p>
        </w:tc>
      </w:tr>
      <w:tr w:rsidR="005D3A92" w:rsidRPr="005D3A92" w:rsidTr="005D3A92">
        <w:trPr>
          <w:trHeight w:val="66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vAlign w:val="center"/>
            <w:hideMark/>
          </w:tcPr>
          <w:p w:rsidR="005D3A92" w:rsidRPr="005D3A92" w:rsidRDefault="005D3A92" w:rsidP="005D3A92">
            <w:pPr>
              <w:widowControl/>
              <w:spacing w:before="135" w:after="13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D3A92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刘娟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vAlign w:val="center"/>
            <w:hideMark/>
          </w:tcPr>
          <w:p w:rsidR="005D3A92" w:rsidRPr="005D3A92" w:rsidRDefault="005D3A92" w:rsidP="005D3A92">
            <w:pPr>
              <w:widowControl/>
              <w:spacing w:before="135" w:after="13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D3A9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vAlign w:val="center"/>
            <w:hideMark/>
          </w:tcPr>
          <w:p w:rsidR="005D3A92" w:rsidRPr="005D3A92" w:rsidRDefault="005D3A92" w:rsidP="005D3A92">
            <w:pPr>
              <w:widowControl/>
              <w:spacing w:before="135" w:after="13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D3A9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9"/>
                <w:szCs w:val="29"/>
              </w:rPr>
              <w:t>5113021101728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vAlign w:val="center"/>
            <w:hideMark/>
          </w:tcPr>
          <w:p w:rsidR="005D3A92" w:rsidRPr="005D3A92" w:rsidRDefault="005D3A92" w:rsidP="005D3A92">
            <w:pPr>
              <w:widowControl/>
              <w:spacing w:before="135" w:after="13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D3A9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南充市经济发展研究中心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vAlign w:val="center"/>
            <w:hideMark/>
          </w:tcPr>
          <w:p w:rsidR="005D3A92" w:rsidRPr="005D3A92" w:rsidRDefault="005D3A92" w:rsidP="005D3A92">
            <w:pPr>
              <w:widowControl/>
              <w:spacing w:before="135" w:after="13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D3A9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会计</w:t>
            </w:r>
          </w:p>
        </w:tc>
      </w:tr>
    </w:tbl>
    <w:p w:rsidR="00C7738B" w:rsidRDefault="00C7738B">
      <w:bookmarkStart w:id="0" w:name="_GoBack"/>
      <w:bookmarkEnd w:id="0"/>
    </w:p>
    <w:sectPr w:rsidR="00C77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AF"/>
    <w:rsid w:val="00385AAF"/>
    <w:rsid w:val="005D3A92"/>
    <w:rsid w:val="00C7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D8DF1-E5FF-4530-954B-298A90B1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A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CHINA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2016-09-05T14:23:00Z</dcterms:created>
  <dcterms:modified xsi:type="dcterms:W3CDTF">2016-09-05T14:23:00Z</dcterms:modified>
</cp:coreProperties>
</file>