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302" w:beforeAutospacing="0" w:after="302" w:afterAutospacing="0" w:line="27" w:lineRule="atLeast"/>
        <w:ind w:left="0" w:right="0"/>
        <w:jc w:val="center"/>
      </w:pPr>
      <w:r>
        <w:rPr>
          <w:color w:val="333333"/>
          <w:sz w:val="21"/>
          <w:szCs w:val="21"/>
          <w:bdr w:val="none" w:color="auto" w:sz="0" w:space="0"/>
          <w:shd w:val="clear" w:fill="FFFFFF"/>
        </w:rPr>
        <w:fldChar w:fldCharType="begin"/>
      </w:r>
      <w:r>
        <w:rPr>
          <w:color w:val="333333"/>
          <w:sz w:val="21"/>
          <w:szCs w:val="21"/>
          <w:bdr w:val="none" w:color="auto" w:sz="0" w:space="0"/>
          <w:shd w:val="clear" w:fill="FFFFFF"/>
        </w:rPr>
        <w:instrText xml:space="preserve">INCLUDEPICTURE \d "http://www.lw.gov.cn/lwq/tzgg/201609/3bdaabf16f28490995e6df7737a0bb42/images/f506737ca95544ac822e11d912471fba.gif" \* MERGEFORMATINET </w:instrText>
      </w:r>
      <w:r>
        <w:rPr>
          <w:color w:val="333333"/>
          <w:sz w:val="21"/>
          <w:szCs w:val="21"/>
          <w:bdr w:val="none" w:color="auto" w:sz="0" w:space="0"/>
          <w:shd w:val="clear" w:fill="FFFFFF"/>
        </w:rPr>
        <w:fldChar w:fldCharType="separate"/>
      </w:r>
      <w:r>
        <w:rPr>
          <w:color w:val="333333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905375" cy="1247775"/>
            <wp:effectExtent l="0" t="0" r="9525" b="952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21"/>
          <w:szCs w:val="21"/>
          <w:bdr w:val="none" w:color="auto" w:sz="0" w:space="0"/>
          <w:shd w:val="clear" w:fill="FFFFFF"/>
        </w:rPr>
        <w:fldChar w:fldCharType="end"/>
      </w:r>
    </w:p>
    <w:p>
      <w:pPr>
        <w:pStyle w:val="6"/>
        <w:keepNext w:val="0"/>
        <w:keepLines w:val="0"/>
        <w:widowControl/>
        <w:suppressLineNumbers w:val="0"/>
        <w:spacing w:before="302" w:beforeAutospacing="0" w:after="302" w:afterAutospacing="0" w:line="27" w:lineRule="atLeast"/>
        <w:ind w:left="0" w:right="0"/>
        <w:jc w:val="both"/>
      </w:pP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9334B2D"/>
    <w:rsid w:val="09525D68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9450D0"/>
    <w:rsid w:val="10D26489"/>
    <w:rsid w:val="11140378"/>
    <w:rsid w:val="11337C21"/>
    <w:rsid w:val="11A73F22"/>
    <w:rsid w:val="11D17444"/>
    <w:rsid w:val="12644FB5"/>
    <w:rsid w:val="12C51ABB"/>
    <w:rsid w:val="12ED6708"/>
    <w:rsid w:val="145F05F3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432920"/>
    <w:rsid w:val="1D612ACA"/>
    <w:rsid w:val="1DAE1C53"/>
    <w:rsid w:val="1E2F7814"/>
    <w:rsid w:val="1E795E83"/>
    <w:rsid w:val="1E7E13A3"/>
    <w:rsid w:val="1E9879CF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2F346A8F"/>
    <w:rsid w:val="307907FB"/>
    <w:rsid w:val="309D73FC"/>
    <w:rsid w:val="30B56D63"/>
    <w:rsid w:val="30BE53AC"/>
    <w:rsid w:val="30DC4475"/>
    <w:rsid w:val="31193532"/>
    <w:rsid w:val="31275B80"/>
    <w:rsid w:val="315E289C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1419C3"/>
    <w:rsid w:val="36164EC6"/>
    <w:rsid w:val="36A7046A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D4691F"/>
    <w:rsid w:val="3E1F6726"/>
    <w:rsid w:val="3E4833AB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E967AB"/>
    <w:rsid w:val="44FF4ECD"/>
    <w:rsid w:val="450248CB"/>
    <w:rsid w:val="450D4043"/>
    <w:rsid w:val="46151F09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C77066"/>
    <w:rsid w:val="64EC6966"/>
    <w:rsid w:val="6539247F"/>
    <w:rsid w:val="65402739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2016-09-05T06:03:48Z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