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62799E" w:rsidRPr="0062799E" w:rsidTr="006279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799E" w:rsidRPr="0062799E" w:rsidRDefault="0062799E" w:rsidP="0062799E">
            <w:pPr>
              <w:widowControl/>
              <w:ind w:firstLine="560"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7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3315"/>
              <w:gridCol w:w="1755"/>
              <w:gridCol w:w="1275"/>
            </w:tblGrid>
            <w:tr w:rsidR="0062799E" w:rsidRPr="0062799E">
              <w:trPr>
                <w:trHeight w:val="855"/>
              </w:trPr>
              <w:tc>
                <w:tcPr>
                  <w:tcW w:w="7380" w:type="dxa"/>
                  <w:gridSpan w:val="4"/>
                  <w:tcBorders>
                    <w:bottom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32"/>
                      <w:szCs w:val="32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32"/>
                      <w:szCs w:val="32"/>
                    </w:rPr>
                    <w:t>2016</w:t>
                  </w: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32"/>
                      <w:szCs w:val="32"/>
                    </w:rPr>
                    <w:t>年度市直事业单位公开招聘拟聘用人员名单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序号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招聘单位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岗位代码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姓名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中共宿州市委党校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吴尔杰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宿州仲裁委员会秘书处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李广庆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孟琬琬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郭丹</w:t>
                  </w:r>
                </w:p>
              </w:tc>
            </w:tr>
            <w:tr w:rsidR="0062799E" w:rsidRPr="0062799E">
              <w:trPr>
                <w:trHeight w:val="795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宿州市人民政府行政复议委员会案件审理中心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韩淑慧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宿州市社会福利中心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戚敏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宿州市人民政府信息化办公室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岳蒙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蔡梅</w:t>
                  </w:r>
                </w:p>
              </w:tc>
            </w:tr>
            <w:tr w:rsidR="0062799E" w:rsidRPr="0062799E">
              <w:trPr>
                <w:trHeight w:val="795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宿州市党风廉政建设教育中心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顾德琼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宿州市大项目办公室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宿学蕾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宿州市环保局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宿马分局</w:t>
                  </w:r>
                  <w:proofErr w:type="gramEnd"/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0401009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杜蕾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宿州市环保局高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新分局</w:t>
                  </w:r>
                  <w:proofErr w:type="gramEnd"/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李从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宿州市环保局经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开分局</w:t>
                  </w:r>
                  <w:proofErr w:type="gramEnd"/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满慧敏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lastRenderedPageBreak/>
                    <w:t>14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宿州市质量技术监督局稽查支队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马杨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杨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刘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莹莹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刘靖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宿州市职业技术学院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陈圣文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戴雪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19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顾婕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20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宿州市地震台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0401019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宋远松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33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宿州市地震局</w:t>
                  </w: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埇</w:t>
                  </w:r>
                  <w:proofErr w:type="gramEnd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桥办事处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彭烁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22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安徽省宿州逸夫师范学校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沈雯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0401023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王晓凡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24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从宝金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25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安徽省灵璧师范学校</w:t>
                  </w: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胡方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牛晓玮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proofErr w:type="gramStart"/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杜壮</w:t>
                  </w:r>
                  <w:proofErr w:type="gramEnd"/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0401029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朱珠</w:t>
                  </w:r>
                </w:p>
              </w:tc>
            </w:tr>
            <w:tr w:rsidR="0062799E" w:rsidRPr="0062799E">
              <w:trPr>
                <w:trHeight w:val="390"/>
              </w:trPr>
              <w:tc>
                <w:tcPr>
                  <w:tcW w:w="1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29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0401030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2799E" w:rsidRPr="0062799E" w:rsidRDefault="0062799E" w:rsidP="0062799E">
                  <w:pPr>
                    <w:widowControl/>
                    <w:jc w:val="center"/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</w:pPr>
                  <w:r w:rsidRPr="0062799E">
                    <w:rPr>
                      <w:rFonts w:ascii="Arial" w:eastAsia="宋体" w:hAnsi="Arial" w:cs="Arial"/>
                      <w:color w:val="000000"/>
                      <w:kern w:val="0"/>
                      <w:sz w:val="26"/>
                      <w:szCs w:val="26"/>
                    </w:rPr>
                    <w:t>王景</w:t>
                  </w:r>
                </w:p>
              </w:tc>
            </w:tr>
          </w:tbl>
          <w:p w:rsidR="0062799E" w:rsidRPr="0062799E" w:rsidRDefault="0062799E" w:rsidP="0062799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2799E" w:rsidRPr="0062799E" w:rsidTr="0062799E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shd w:val="clear" w:color="auto" w:fill="FFFFFF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62799E" w:rsidRPr="0062799E" w:rsidRDefault="0062799E" w:rsidP="0062799E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456AEF" w:rsidRDefault="00456AEF">
      <w:pPr>
        <w:rPr>
          <w:rFonts w:hint="eastAsia"/>
        </w:rPr>
      </w:pPr>
    </w:p>
    <w:sectPr w:rsidR="0045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41"/>
    <w:rsid w:val="00456AEF"/>
    <w:rsid w:val="0062799E"/>
    <w:rsid w:val="0067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53B82-8F18-4D65-951B-83AB607E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62799E"/>
  </w:style>
  <w:style w:type="character" w:customStyle="1" w:styleId="font6">
    <w:name w:val="font6"/>
    <w:basedOn w:val="a0"/>
    <w:rsid w:val="0062799E"/>
  </w:style>
  <w:style w:type="character" w:customStyle="1" w:styleId="font2">
    <w:name w:val="font2"/>
    <w:basedOn w:val="a0"/>
    <w:rsid w:val="0062799E"/>
  </w:style>
  <w:style w:type="character" w:customStyle="1" w:styleId="font7">
    <w:name w:val="font7"/>
    <w:basedOn w:val="a0"/>
    <w:rsid w:val="0062799E"/>
  </w:style>
  <w:style w:type="character" w:customStyle="1" w:styleId="font1">
    <w:name w:val="font1"/>
    <w:basedOn w:val="a0"/>
    <w:rsid w:val="0062799E"/>
  </w:style>
  <w:style w:type="paragraph" w:styleId="a3">
    <w:name w:val="Normal (Web)"/>
    <w:basedOn w:val="a"/>
    <w:uiPriority w:val="99"/>
    <w:semiHidden/>
    <w:unhideWhenUsed/>
    <w:rsid w:val="00627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modfont08t">
    <w:name w:val="mod_font08_t"/>
    <w:basedOn w:val="a0"/>
    <w:rsid w:val="0062799E"/>
  </w:style>
  <w:style w:type="character" w:customStyle="1" w:styleId="modfont08">
    <w:name w:val="mod_font08"/>
    <w:basedOn w:val="a0"/>
    <w:rsid w:val="0062799E"/>
  </w:style>
  <w:style w:type="character" w:customStyle="1" w:styleId="bsharecount">
    <w:name w:val="bshare_count"/>
    <w:basedOn w:val="a0"/>
    <w:rsid w:val="0062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2016-09-07T11:09:00Z</dcterms:created>
  <dcterms:modified xsi:type="dcterms:W3CDTF">2016-09-07T11:09:00Z</dcterms:modified>
</cp:coreProperties>
</file>