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78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shd w:val="clear" w:fill="FFFFFF"/>
        </w:rPr>
        <w:instrText xml:space="preserve">INCLUDEPICTURE \d "http://www.jingning.gov.cn/picture/0/1609091802377758741.jpg"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7743825" cy="74104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78" w:lineRule="atLeast"/>
        <w:ind w:lef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shd w:val="clear" w:fill="FFFFFF"/>
        </w:rPr>
        <w:t>　　景宁县人才管理服务处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78" w:lineRule="atLeast"/>
        <w:ind w:lef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shd w:val="clear" w:fill="FFFFFF"/>
        </w:rPr>
        <w:t>　　2016年9月9日 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86146"/>
    <w:rsid w:val="419861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2016-09-13T02:10:00Z</dcterms:created>
  <dc:creator>admin</dc:creator>
  <cp:lastModifiedBy>admin</cp:lastModifiedBy>
  <dcterms:modified xsi:type="dcterms:W3CDTF">2016-09-13T02:11:19Z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