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08" w:rsidRPr="00D62008" w:rsidRDefault="00D62008" w:rsidP="00D62008">
      <w:pPr>
        <w:widowControl/>
        <w:shd w:val="clear" w:color="auto" w:fill="FFFFFF"/>
        <w:spacing w:line="360" w:lineRule="atLeast"/>
        <w:jc w:val="left"/>
        <w:rPr>
          <w:rFonts w:ascii="微软雅黑" w:eastAsia="微软雅黑" w:hAnsi="微软雅黑" w:cs="宋体" w:hint="eastAsia"/>
          <w:color w:val="000000"/>
          <w:kern w:val="0"/>
          <w:sz w:val="18"/>
          <w:szCs w:val="18"/>
        </w:rPr>
      </w:pPr>
      <w:r>
        <w:rPr>
          <w:rFonts w:ascii="微软雅黑" w:eastAsia="微软雅黑" w:hAnsi="微软雅黑" w:hint="eastAsia"/>
          <w:b/>
          <w:bCs/>
          <w:color w:val="404040"/>
          <w:shd w:val="clear" w:color="auto" w:fill="FFFFFF"/>
        </w:rPr>
        <w:t>2016年山东省人民防空工程定额与质量监督站公开招聘拟聘用人员公示名单</w:t>
      </w:r>
      <w:r w:rsidRPr="00D62008">
        <w:rPr>
          <w:rFonts w:ascii="微软雅黑" w:eastAsia="微软雅黑" w:hAnsi="微软雅黑" w:cs="宋体" w:hint="eastAsia"/>
          <w:color w:val="000000"/>
          <w:kern w:val="0"/>
          <w:sz w:val="24"/>
          <w:szCs w:val="24"/>
        </w:rPr>
        <w:t> </w:t>
      </w:r>
    </w:p>
    <w:tbl>
      <w:tblPr>
        <w:tblW w:w="0" w:type="auto"/>
        <w:tblInd w:w="-459" w:type="dxa"/>
        <w:shd w:val="clear" w:color="auto" w:fill="FFFFFF"/>
        <w:tblCellMar>
          <w:left w:w="0" w:type="dxa"/>
          <w:right w:w="0" w:type="dxa"/>
        </w:tblCellMar>
        <w:tblLook w:val="04A0"/>
      </w:tblPr>
      <w:tblGrid>
        <w:gridCol w:w="423"/>
        <w:gridCol w:w="1611"/>
        <w:gridCol w:w="652"/>
        <w:gridCol w:w="1005"/>
        <w:gridCol w:w="857"/>
        <w:gridCol w:w="607"/>
        <w:gridCol w:w="730"/>
        <w:gridCol w:w="611"/>
        <w:gridCol w:w="1232"/>
        <w:gridCol w:w="1253"/>
      </w:tblGrid>
      <w:tr w:rsidR="00D62008" w:rsidRPr="00D62008" w:rsidTr="00D62008">
        <w:trPr>
          <w:trHeight w:val="673"/>
        </w:trPr>
        <w:tc>
          <w:tcPr>
            <w:tcW w:w="4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序号</w:t>
            </w:r>
          </w:p>
        </w:tc>
        <w:tc>
          <w:tcPr>
            <w:tcW w:w="2001"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招聘单位</w:t>
            </w:r>
          </w:p>
        </w:tc>
        <w:tc>
          <w:tcPr>
            <w:tcW w:w="7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岗位等级</w:t>
            </w:r>
          </w:p>
        </w:tc>
        <w:tc>
          <w:tcPr>
            <w:tcW w:w="122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岗位名称</w:t>
            </w:r>
          </w:p>
        </w:tc>
        <w:tc>
          <w:tcPr>
            <w:tcW w:w="10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拟聘</w:t>
            </w:r>
          </w:p>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人员</w:t>
            </w:r>
          </w:p>
        </w:tc>
        <w:tc>
          <w:tcPr>
            <w:tcW w:w="436"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性别</w:t>
            </w:r>
          </w:p>
        </w:tc>
        <w:tc>
          <w:tcPr>
            <w:tcW w:w="874"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考试成绩</w:t>
            </w:r>
          </w:p>
        </w:tc>
        <w:tc>
          <w:tcPr>
            <w:tcW w:w="722"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考察情况</w:t>
            </w:r>
          </w:p>
        </w:tc>
        <w:tc>
          <w:tcPr>
            <w:tcW w:w="728"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体检结果</w:t>
            </w:r>
          </w:p>
        </w:tc>
        <w:tc>
          <w:tcPr>
            <w:tcW w:w="1543" w:type="dxa"/>
            <w:tcBorders>
              <w:top w:val="single" w:sz="8" w:space="0" w:color="auto"/>
              <w:left w:val="outset" w:sz="6" w:space="0" w:color="F0F0F0"/>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单位咨询</w:t>
            </w:r>
          </w:p>
          <w:p w:rsidR="00D62008" w:rsidRPr="00D62008" w:rsidRDefault="00D62008" w:rsidP="00D62008">
            <w:pPr>
              <w:widowControl/>
              <w:spacing w:line="480" w:lineRule="atLeast"/>
              <w:jc w:val="center"/>
              <w:rPr>
                <w:rFonts w:ascii="宋体" w:eastAsia="宋体" w:hAnsi="宋体" w:cs="宋体"/>
                <w:color w:val="4E4E4E"/>
                <w:kern w:val="0"/>
                <w:sz w:val="24"/>
                <w:szCs w:val="24"/>
              </w:rPr>
            </w:pPr>
            <w:r w:rsidRPr="00D62008">
              <w:rPr>
                <w:rFonts w:ascii="宋体" w:eastAsia="宋体" w:hAnsi="宋体" w:cs="宋体" w:hint="eastAsia"/>
                <w:color w:val="4E4E4E"/>
                <w:kern w:val="0"/>
                <w:sz w:val="24"/>
                <w:szCs w:val="24"/>
              </w:rPr>
              <w:t>电话</w:t>
            </w:r>
          </w:p>
        </w:tc>
      </w:tr>
      <w:tr w:rsidR="00D62008" w:rsidRPr="00D62008" w:rsidTr="00D62008">
        <w:trPr>
          <w:trHeight w:val="732"/>
        </w:trPr>
        <w:tc>
          <w:tcPr>
            <w:tcW w:w="480" w:type="dxa"/>
            <w:tcBorders>
              <w:top w:val="outset" w:sz="6" w:space="0" w:color="F0F0F0"/>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1</w:t>
            </w:r>
          </w:p>
        </w:tc>
        <w:tc>
          <w:tcPr>
            <w:tcW w:w="2001"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山东省人民防空工程</w:t>
            </w:r>
            <w:r w:rsidRPr="00D62008">
              <w:rPr>
                <w:rFonts w:ascii="宋体" w:eastAsia="宋体" w:hAnsi="宋体" w:cs="宋体" w:hint="eastAsia"/>
                <w:color w:val="000000"/>
                <w:kern w:val="0"/>
                <w:sz w:val="20"/>
                <w:szCs w:val="20"/>
              </w:rPr>
              <w:br/>
              <w:t>定额与质量监督站</w:t>
            </w:r>
          </w:p>
        </w:tc>
        <w:tc>
          <w:tcPr>
            <w:tcW w:w="7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电气工程</w:t>
            </w:r>
            <w:r w:rsidRPr="00D62008">
              <w:rPr>
                <w:rFonts w:ascii="宋体" w:eastAsia="宋体" w:hAnsi="宋体" w:cs="宋体" w:hint="eastAsia"/>
                <w:color w:val="000000"/>
                <w:kern w:val="0"/>
                <w:sz w:val="20"/>
                <w:szCs w:val="20"/>
              </w:rPr>
              <w:br/>
              <w:t>造价管理</w:t>
            </w:r>
          </w:p>
        </w:tc>
        <w:tc>
          <w:tcPr>
            <w:tcW w:w="122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滕冰</w:t>
            </w:r>
          </w:p>
        </w:tc>
        <w:tc>
          <w:tcPr>
            <w:tcW w:w="10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男</w:t>
            </w:r>
          </w:p>
        </w:tc>
        <w:tc>
          <w:tcPr>
            <w:tcW w:w="436"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68.00</w:t>
            </w:r>
          </w:p>
        </w:tc>
        <w:tc>
          <w:tcPr>
            <w:tcW w:w="874"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合格</w:t>
            </w:r>
          </w:p>
        </w:tc>
        <w:tc>
          <w:tcPr>
            <w:tcW w:w="722"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合格</w:t>
            </w:r>
          </w:p>
        </w:tc>
        <w:tc>
          <w:tcPr>
            <w:tcW w:w="728"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0531-81212785</w:t>
            </w:r>
          </w:p>
        </w:tc>
        <w:tc>
          <w:tcPr>
            <w:tcW w:w="1543" w:type="dxa"/>
            <w:tcBorders>
              <w:top w:val="outset" w:sz="6" w:space="0" w:color="F0F0F0"/>
              <w:left w:val="outset" w:sz="6" w:space="0" w:color="F0F0F0"/>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D62008" w:rsidRPr="00D62008" w:rsidRDefault="00D62008" w:rsidP="00D62008">
            <w:pPr>
              <w:widowControl/>
              <w:spacing w:line="480" w:lineRule="atLeast"/>
              <w:jc w:val="center"/>
              <w:textAlignment w:val="center"/>
              <w:rPr>
                <w:rFonts w:ascii="宋体" w:eastAsia="宋体" w:hAnsi="宋体" w:cs="宋体"/>
                <w:color w:val="4E4E4E"/>
                <w:kern w:val="0"/>
                <w:sz w:val="24"/>
                <w:szCs w:val="24"/>
              </w:rPr>
            </w:pPr>
            <w:r w:rsidRPr="00D62008">
              <w:rPr>
                <w:rFonts w:ascii="宋体" w:eastAsia="宋体" w:hAnsi="宋体" w:cs="宋体" w:hint="eastAsia"/>
                <w:color w:val="000000"/>
                <w:kern w:val="0"/>
                <w:sz w:val="20"/>
                <w:szCs w:val="20"/>
              </w:rPr>
              <w:t>0531-86367182</w:t>
            </w:r>
          </w:p>
        </w:tc>
      </w:tr>
    </w:tbl>
    <w:p w:rsidR="00D62008" w:rsidRPr="00D62008" w:rsidRDefault="00D62008" w:rsidP="00D62008">
      <w:pPr>
        <w:widowControl/>
        <w:shd w:val="clear" w:color="auto" w:fill="FFFFFF"/>
        <w:spacing w:line="360" w:lineRule="atLeast"/>
        <w:jc w:val="left"/>
        <w:rPr>
          <w:rFonts w:ascii="微软雅黑" w:eastAsia="微软雅黑" w:hAnsi="微软雅黑" w:cs="宋体" w:hint="eastAsia"/>
          <w:color w:val="000000"/>
          <w:kern w:val="0"/>
          <w:sz w:val="18"/>
          <w:szCs w:val="18"/>
        </w:rPr>
      </w:pPr>
      <w:r w:rsidRPr="00D62008">
        <w:rPr>
          <w:rFonts w:ascii="微软雅黑" w:eastAsia="微软雅黑" w:hAnsi="微软雅黑" w:cs="宋体" w:hint="eastAsia"/>
          <w:color w:val="000000"/>
          <w:kern w:val="0"/>
          <w:sz w:val="24"/>
          <w:szCs w:val="24"/>
        </w:rPr>
        <w:t> </w:t>
      </w:r>
    </w:p>
    <w:p w:rsidR="008C6DAA" w:rsidRDefault="008C6DAA"/>
    <w:sectPr w:rsidR="008C6DAA" w:rsidSect="008C6D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2008"/>
    <w:rsid w:val="008C6DAA"/>
    <w:rsid w:val="00D62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96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2016-09-20T09:28:00Z</dcterms:created>
  <dcterms:modified xsi:type="dcterms:W3CDTF">2016-09-20T09:28:00Z</dcterms:modified>
</cp:coreProperties>
</file>