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4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90"/>
        <w:gridCol w:w="1095"/>
        <w:gridCol w:w="1935"/>
        <w:gridCol w:w="2160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181818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181818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09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181818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9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181818"/>
                <w:kern w:val="0"/>
                <w:sz w:val="18"/>
                <w:szCs w:val="18"/>
                <w:lang w:val="en-US" w:eastAsia="zh-CN" w:bidi="ar"/>
              </w:rPr>
              <w:t>主管单位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181818"/>
                <w:kern w:val="0"/>
                <w:sz w:val="18"/>
                <w:szCs w:val="18"/>
                <w:lang w:val="en-US" w:eastAsia="zh-CN" w:bidi="ar"/>
              </w:rPr>
              <w:t>用人单位</w:t>
            </w:r>
          </w:p>
        </w:tc>
        <w:tc>
          <w:tcPr>
            <w:tcW w:w="169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color w:val="181818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181818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181818"/>
                <w:kern w:val="0"/>
                <w:sz w:val="18"/>
                <w:szCs w:val="18"/>
                <w:lang w:val="en-US" w:eastAsia="zh-CN" w:bidi="ar"/>
              </w:rPr>
              <w:t>王弦</w:t>
            </w:r>
          </w:p>
        </w:tc>
        <w:tc>
          <w:tcPr>
            <w:tcW w:w="109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181818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93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181818"/>
                <w:kern w:val="0"/>
                <w:sz w:val="18"/>
                <w:szCs w:val="18"/>
                <w:lang w:val="en-US" w:eastAsia="zh-CN" w:bidi="ar"/>
              </w:rPr>
              <w:t>民政局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181818"/>
                <w:kern w:val="0"/>
                <w:sz w:val="18"/>
                <w:szCs w:val="18"/>
                <w:lang w:val="en-US" w:eastAsia="zh-CN" w:bidi="ar"/>
              </w:rPr>
              <w:t>救助管理站</w:t>
            </w:r>
          </w:p>
        </w:tc>
        <w:tc>
          <w:tcPr>
            <w:tcW w:w="169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81818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181818"/>
                <w:kern w:val="0"/>
                <w:sz w:val="18"/>
                <w:szCs w:val="18"/>
                <w:lang w:val="en-US" w:eastAsia="zh-CN" w:bidi="ar"/>
              </w:rPr>
              <w:t>救助管理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