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29" w:rsidRPr="004B7829" w:rsidRDefault="004B7829" w:rsidP="004B7829">
      <w:pPr>
        <w:widowControl/>
        <w:shd w:val="clear" w:color="auto" w:fill="FFFFFF"/>
        <w:spacing w:line="396" w:lineRule="atLeast"/>
        <w:rPr>
          <w:rFonts w:ascii="Calibri" w:eastAsia="宋体" w:hAnsi="Calibri" w:cs="Calibri"/>
          <w:color w:val="000000"/>
          <w:kern w:val="0"/>
          <w:szCs w:val="21"/>
        </w:rPr>
      </w:pPr>
      <w:r w:rsidRPr="004B7829">
        <w:rPr>
          <w:rFonts w:ascii="Calibri" w:eastAsia="宋体" w:hAnsi="Calibri" w:cs="Calibri"/>
          <w:color w:val="000000"/>
          <w:kern w:val="0"/>
          <w:szCs w:val="21"/>
        </w:rPr>
        <w:t> </w:t>
      </w:r>
    </w:p>
    <w:tbl>
      <w:tblPr>
        <w:tblW w:w="1410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260"/>
        <w:gridCol w:w="1120"/>
        <w:gridCol w:w="840"/>
        <w:gridCol w:w="1280"/>
        <w:gridCol w:w="3540"/>
        <w:gridCol w:w="3940"/>
        <w:gridCol w:w="1420"/>
      </w:tblGrid>
      <w:tr w:rsidR="004B7829" w:rsidRPr="004B7829" w:rsidTr="004B7829">
        <w:trPr>
          <w:trHeight w:val="1110"/>
        </w:trPr>
        <w:tc>
          <w:tcPr>
            <w:tcW w:w="141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40"/>
                <w:szCs w:val="40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</w:rPr>
              <w:t>2016年上半年梅州市市直事业单位公开招聘拟聘用人员名单（第五批）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原工作单位或毕业院校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王安琦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83.66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广东肇庆学院（毕业）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郑本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81.22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华南师范大学（毕业）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罗晓玲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81.86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广东金融学院（毕业）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王泰昌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74.92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江文畅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76.56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何映乔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76.22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黄俊梅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73.7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华南农业大学（毕业）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陈炜浩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67.08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华南理工大学广州学院（毕业）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梅州市职业技术学校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连申亿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72.96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星海音乐学院（毕业）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梅州市职业技术学校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匡舜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75.76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贾芳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75.66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梅州市人才智力市场（挂靠）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55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张静珊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86.94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梅州市宗教事务中心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古勉辉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79.74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梅州市食品药品监督检验所（梅州市食品药品检验检测中心）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B7829" w:rsidRPr="004B7829" w:rsidTr="004B7829">
        <w:trPr>
          <w:trHeight w:val="6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C63002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罗晓惠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85.82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中山大学南方学院（毕业）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梅州市食品药品监督检验所（梅州市食品药品检验检测中心）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7829" w:rsidRPr="004B7829" w:rsidRDefault="004B7829" w:rsidP="004B782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4B7829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06CC2" w:rsidRDefault="00D06CC2">
      <w:bookmarkStart w:id="0" w:name="_GoBack"/>
      <w:bookmarkEnd w:id="0"/>
    </w:p>
    <w:sectPr w:rsidR="00D06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006"/>
    <w:rsid w:val="004B7829"/>
    <w:rsid w:val="00C15006"/>
    <w:rsid w:val="00D0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5A095-0B5C-4A8F-883E-9484BABF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8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2016-09-23T12:30:00Z</dcterms:created>
  <dcterms:modified xsi:type="dcterms:W3CDTF">2016-09-23T12:30:00Z</dcterms:modified>
</cp:coreProperties>
</file>